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80C" w:rsidRPr="007615EB" w:rsidRDefault="00B3580C" w:rsidP="00B3580C">
      <w:pPr>
        <w:ind w:left="180"/>
        <w:rPr>
          <w:rFonts w:ascii="Bookman Old Style" w:hAnsi="Bookman Old Style"/>
          <w:b/>
          <w:sz w:val="22"/>
          <w:szCs w:val="22"/>
        </w:rPr>
      </w:pPr>
      <w:r w:rsidRPr="007615EB">
        <w:rPr>
          <w:rFonts w:ascii="Bookman Old Style" w:hAnsi="Bookman Old Style"/>
          <w:noProof/>
          <w:sz w:val="22"/>
          <w:szCs w:val="22"/>
        </w:rPr>
        <mc:AlternateContent>
          <mc:Choice Requires="wps">
            <w:drawing>
              <wp:anchor distT="0" distB="0" distL="114300" distR="114300" simplePos="0" relativeHeight="251662336" behindDoc="0" locked="0" layoutInCell="1" allowOverlap="1" wp14:anchorId="6CAC4359" wp14:editId="27A0A72B">
                <wp:simplePos x="0" y="0"/>
                <wp:positionH relativeFrom="column">
                  <wp:posOffset>3081655</wp:posOffset>
                </wp:positionH>
                <wp:positionV relativeFrom="paragraph">
                  <wp:posOffset>-4445</wp:posOffset>
                </wp:positionV>
                <wp:extent cx="3200400" cy="68580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80C" w:rsidRDefault="00B3580C" w:rsidP="00B3580C">
                            <w:pPr>
                              <w:jc w:val="center"/>
                              <w:rPr>
                                <w:rFonts w:ascii="Bookman Old Style" w:hAnsi="Bookman Old Style"/>
                                <w:b/>
                              </w:rPr>
                            </w:pPr>
                            <w:r w:rsidRPr="007648AC">
                              <w:rPr>
                                <w:rFonts w:ascii="Bookman Old Style" w:hAnsi="Bookman Old Style"/>
                                <w:b/>
                              </w:rPr>
                              <w:t xml:space="preserve">Compte-rendu de la séance </w:t>
                            </w:r>
                          </w:p>
                          <w:p w:rsidR="00B3580C" w:rsidRDefault="00B3580C" w:rsidP="00B3580C">
                            <w:pPr>
                              <w:jc w:val="center"/>
                              <w:rPr>
                                <w:rFonts w:ascii="Bookman Old Style" w:hAnsi="Bookman Old Style"/>
                                <w:b/>
                              </w:rPr>
                            </w:pPr>
                            <w:proofErr w:type="gramStart"/>
                            <w:r w:rsidRPr="007648AC">
                              <w:rPr>
                                <w:rFonts w:ascii="Bookman Old Style" w:hAnsi="Bookman Old Style"/>
                                <w:b/>
                              </w:rPr>
                              <w:t>du</w:t>
                            </w:r>
                            <w:proofErr w:type="gramEnd"/>
                            <w:r w:rsidRPr="007648AC">
                              <w:rPr>
                                <w:rFonts w:ascii="Bookman Old Style" w:hAnsi="Bookman Old Style"/>
                                <w:b/>
                              </w:rPr>
                              <w:t xml:space="preserve"> Conseil</w:t>
                            </w:r>
                            <w:r>
                              <w:rPr>
                                <w:rFonts w:ascii="Bookman Old Style" w:hAnsi="Bookman Old Style"/>
                                <w:b/>
                              </w:rPr>
                              <w:t xml:space="preserve"> </w:t>
                            </w:r>
                            <w:r w:rsidRPr="007648AC">
                              <w:rPr>
                                <w:rFonts w:ascii="Bookman Old Style" w:hAnsi="Bookman Old Style"/>
                                <w:b/>
                              </w:rPr>
                              <w:t xml:space="preserve">municipal </w:t>
                            </w:r>
                          </w:p>
                          <w:p w:rsidR="00B3580C" w:rsidRDefault="00B3580C" w:rsidP="00B3580C">
                            <w:pPr>
                              <w:jc w:val="center"/>
                              <w:rPr>
                                <w:rFonts w:ascii="Bookman Old Style" w:hAnsi="Bookman Old Style"/>
                                <w:b/>
                              </w:rPr>
                            </w:pPr>
                            <w:proofErr w:type="gramStart"/>
                            <w:r w:rsidRPr="007648AC">
                              <w:rPr>
                                <w:rFonts w:ascii="Bookman Old Style" w:hAnsi="Bookman Old Style"/>
                                <w:b/>
                              </w:rPr>
                              <w:t>du</w:t>
                            </w:r>
                            <w:proofErr w:type="gramEnd"/>
                            <w:r>
                              <w:rPr>
                                <w:rFonts w:ascii="Bookman Old Style" w:hAnsi="Bookman Old Style"/>
                                <w:b/>
                              </w:rPr>
                              <w:t xml:space="preserve"> </w:t>
                            </w:r>
                            <w:r w:rsidR="0068273B">
                              <w:rPr>
                                <w:rFonts w:ascii="Bookman Old Style" w:hAnsi="Bookman Old Style"/>
                                <w:b/>
                              </w:rPr>
                              <w:t>28 avril</w:t>
                            </w:r>
                            <w:r w:rsidRPr="007648AC">
                              <w:rPr>
                                <w:rFonts w:ascii="Bookman Old Style" w:hAnsi="Bookman Old Style"/>
                                <w:b/>
                              </w:rPr>
                              <w:t xml:space="preserve"> 201</w:t>
                            </w:r>
                            <w:r w:rsidR="003435C8">
                              <w:rPr>
                                <w:rFonts w:ascii="Bookman Old Style" w:hAnsi="Bookman Old Style"/>
                                <w:b/>
                              </w:rPr>
                              <w:t>5</w:t>
                            </w:r>
                          </w:p>
                          <w:p w:rsidR="00B3580C" w:rsidRDefault="00B3580C" w:rsidP="00B3580C">
                            <w:pPr>
                              <w:jc w:val="center"/>
                              <w:rPr>
                                <w:rFonts w:ascii="Bookman Old Style" w:hAnsi="Bookman Old Style"/>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242.65pt;margin-top:-.35pt;width:252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" stroked="f">
                <v:textbox>
                  <w:txbxContent>
                    <w:p w:rsidR="00B3580C" w:rsidRDefault="00B3580C" w:rsidP="00B3580C">
                      <w:pPr>
                        <w:jc w:val="center"/>
                        <w:rPr>
                          <w:rFonts w:ascii="Bookman Old Style" w:hAnsi="Bookman Old Style"/>
                          <w:b/>
                        </w:rPr>
                      </w:pPr>
                      <w:r w:rsidRPr="007648AC">
                        <w:rPr>
                          <w:rFonts w:ascii="Bookman Old Style" w:hAnsi="Bookman Old Style"/>
                          <w:b/>
                        </w:rPr>
                        <w:t xml:space="preserve">Compte-rendu de la séance </w:t>
                      </w:r>
                    </w:p>
                    <w:p w:rsidR="00B3580C" w:rsidRDefault="00B3580C" w:rsidP="00B3580C">
                      <w:pPr>
                        <w:jc w:val="center"/>
                        <w:rPr>
                          <w:rFonts w:ascii="Bookman Old Style" w:hAnsi="Bookman Old Style"/>
                          <w:b/>
                        </w:rPr>
                      </w:pPr>
                      <w:proofErr w:type="gramStart"/>
                      <w:r w:rsidRPr="007648AC">
                        <w:rPr>
                          <w:rFonts w:ascii="Bookman Old Style" w:hAnsi="Bookman Old Style"/>
                          <w:b/>
                        </w:rPr>
                        <w:t>du</w:t>
                      </w:r>
                      <w:proofErr w:type="gramEnd"/>
                      <w:r w:rsidRPr="007648AC">
                        <w:rPr>
                          <w:rFonts w:ascii="Bookman Old Style" w:hAnsi="Bookman Old Style"/>
                          <w:b/>
                        </w:rPr>
                        <w:t xml:space="preserve"> Conseil</w:t>
                      </w:r>
                      <w:r>
                        <w:rPr>
                          <w:rFonts w:ascii="Bookman Old Style" w:hAnsi="Bookman Old Style"/>
                          <w:b/>
                        </w:rPr>
                        <w:t xml:space="preserve"> </w:t>
                      </w:r>
                      <w:r w:rsidRPr="007648AC">
                        <w:rPr>
                          <w:rFonts w:ascii="Bookman Old Style" w:hAnsi="Bookman Old Style"/>
                          <w:b/>
                        </w:rPr>
                        <w:t xml:space="preserve">municipal </w:t>
                      </w:r>
                    </w:p>
                    <w:p w:rsidR="00B3580C" w:rsidRDefault="00B3580C" w:rsidP="00B3580C">
                      <w:pPr>
                        <w:jc w:val="center"/>
                        <w:rPr>
                          <w:rFonts w:ascii="Bookman Old Style" w:hAnsi="Bookman Old Style"/>
                          <w:b/>
                        </w:rPr>
                      </w:pPr>
                      <w:proofErr w:type="gramStart"/>
                      <w:r w:rsidRPr="007648AC">
                        <w:rPr>
                          <w:rFonts w:ascii="Bookman Old Style" w:hAnsi="Bookman Old Style"/>
                          <w:b/>
                        </w:rPr>
                        <w:t>du</w:t>
                      </w:r>
                      <w:proofErr w:type="gramEnd"/>
                      <w:r>
                        <w:rPr>
                          <w:rFonts w:ascii="Bookman Old Style" w:hAnsi="Bookman Old Style"/>
                          <w:b/>
                        </w:rPr>
                        <w:t xml:space="preserve"> </w:t>
                      </w:r>
                      <w:r w:rsidR="0068273B">
                        <w:rPr>
                          <w:rFonts w:ascii="Bookman Old Style" w:hAnsi="Bookman Old Style"/>
                          <w:b/>
                        </w:rPr>
                        <w:t>28 avril</w:t>
                      </w:r>
                      <w:r w:rsidRPr="007648AC">
                        <w:rPr>
                          <w:rFonts w:ascii="Bookman Old Style" w:hAnsi="Bookman Old Style"/>
                          <w:b/>
                        </w:rPr>
                        <w:t xml:space="preserve"> 201</w:t>
                      </w:r>
                      <w:r w:rsidR="003435C8">
                        <w:rPr>
                          <w:rFonts w:ascii="Bookman Old Style" w:hAnsi="Bookman Old Style"/>
                          <w:b/>
                        </w:rPr>
                        <w:t>5</w:t>
                      </w:r>
                    </w:p>
                    <w:p w:rsidR="00B3580C" w:rsidRDefault="00B3580C" w:rsidP="00B3580C">
                      <w:pPr>
                        <w:jc w:val="center"/>
                        <w:rPr>
                          <w:rFonts w:ascii="Bookman Old Style" w:hAnsi="Bookman Old Style"/>
                          <w:b/>
                        </w:rPr>
                      </w:pPr>
                    </w:p>
                  </w:txbxContent>
                </v:textbox>
              </v:shape>
            </w:pict>
          </mc:Fallback>
        </mc:AlternateContent>
      </w:r>
      <w:r w:rsidRPr="007615EB">
        <w:rPr>
          <w:rFonts w:ascii="Bookman Old Style" w:hAnsi="Bookman Old Style"/>
          <w:noProof/>
          <w:sz w:val="22"/>
          <w:szCs w:val="22"/>
        </w:rPr>
        <mc:AlternateContent>
          <mc:Choice Requires="wps">
            <w:drawing>
              <wp:anchor distT="0" distB="0" distL="114300" distR="114300" simplePos="0" relativeHeight="251663360" behindDoc="1" locked="0" layoutInCell="1" allowOverlap="1" wp14:anchorId="5939DD95" wp14:editId="1BF6897A">
                <wp:simplePos x="0" y="0"/>
                <wp:positionH relativeFrom="column">
                  <wp:posOffset>-226695</wp:posOffset>
                </wp:positionH>
                <wp:positionV relativeFrom="paragraph">
                  <wp:posOffset>-114300</wp:posOffset>
                </wp:positionV>
                <wp:extent cx="2743200" cy="12573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80C" w:rsidRPr="00AF4406" w:rsidRDefault="00B3580C" w:rsidP="00B35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7" type="#_x0000_t202" style="position:absolute;left:0;text-align:left;margin-left:-17.85pt;margin-top:-9pt;width:3in;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" stroked="f">
                <v:textbox>
                  <w:txbxContent>
                    <w:p w:rsidR="00B3580C" w:rsidRPr="00AF4406" w:rsidRDefault="00B3580C" w:rsidP="00B3580C"/>
                  </w:txbxContent>
                </v:textbox>
              </v:shape>
            </w:pict>
          </mc:Fallback>
        </mc:AlternateContent>
      </w:r>
      <w:r w:rsidRPr="007615EB">
        <w:rPr>
          <w:rFonts w:ascii="Bookman Old Style" w:hAnsi="Bookman Old Style"/>
          <w:b/>
          <w:sz w:val="22"/>
          <w:szCs w:val="22"/>
        </w:rPr>
        <w:t xml:space="preserve">République Française </w:t>
      </w:r>
    </w:p>
    <w:p w:rsidR="00B3580C" w:rsidRPr="007615EB" w:rsidRDefault="00B3580C" w:rsidP="00B3580C">
      <w:pPr>
        <w:rPr>
          <w:rFonts w:ascii="Bookman Old Style" w:hAnsi="Bookman Old Style"/>
          <w:b/>
          <w:sz w:val="22"/>
          <w:szCs w:val="22"/>
        </w:rPr>
      </w:pPr>
      <w:r w:rsidRPr="007615EB">
        <w:rPr>
          <w:rFonts w:ascii="Bookman Old Style" w:hAnsi="Bookman Old Style"/>
          <w:noProof/>
          <w:sz w:val="22"/>
          <w:szCs w:val="22"/>
        </w:rPr>
        <mc:AlternateContent>
          <mc:Choice Requires="wps">
            <w:drawing>
              <wp:anchor distT="4294967295" distB="4294967295" distL="114300" distR="114300" simplePos="0" relativeHeight="251661312" behindDoc="0" locked="0" layoutInCell="1" allowOverlap="1" wp14:anchorId="5C04D9D2" wp14:editId="41253896">
                <wp:simplePos x="0" y="0"/>
                <wp:positionH relativeFrom="column">
                  <wp:posOffset>617220</wp:posOffset>
                </wp:positionH>
                <wp:positionV relativeFrom="paragraph">
                  <wp:posOffset>90169</wp:posOffset>
                </wp:positionV>
                <wp:extent cx="685800" cy="0"/>
                <wp:effectExtent l="0" t="0" r="19050" b="190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7.1pt" to="102.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"/>
            </w:pict>
          </mc:Fallback>
        </mc:AlternateContent>
      </w:r>
    </w:p>
    <w:p w:rsidR="00B3580C" w:rsidRPr="007615EB" w:rsidRDefault="00B3580C" w:rsidP="00B3580C">
      <w:pPr>
        <w:rPr>
          <w:rFonts w:ascii="Bookman Old Style" w:hAnsi="Bookman Old Style"/>
          <w:b/>
          <w:sz w:val="22"/>
          <w:szCs w:val="22"/>
        </w:rPr>
      </w:pPr>
      <w:r w:rsidRPr="007615EB">
        <w:rPr>
          <w:rFonts w:ascii="Bookman Old Style" w:hAnsi="Bookman Old Style"/>
          <w:b/>
          <w:sz w:val="22"/>
          <w:szCs w:val="22"/>
        </w:rPr>
        <w:t>Département de la Loire</w:t>
      </w:r>
    </w:p>
    <w:p w:rsidR="00B3580C" w:rsidRPr="007615EB" w:rsidRDefault="00B3580C" w:rsidP="00B3580C">
      <w:pPr>
        <w:rPr>
          <w:rFonts w:ascii="Bookman Old Style" w:hAnsi="Bookman Old Style"/>
          <w:b/>
          <w:sz w:val="22"/>
          <w:szCs w:val="22"/>
        </w:rPr>
      </w:pPr>
      <w:r w:rsidRPr="007615EB">
        <w:rPr>
          <w:rFonts w:ascii="Bookman Old Style" w:hAnsi="Bookman Old Style"/>
          <w:noProof/>
          <w:sz w:val="22"/>
          <w:szCs w:val="22"/>
        </w:rPr>
        <mc:AlternateContent>
          <mc:Choice Requires="wps">
            <w:drawing>
              <wp:anchor distT="0" distB="0" distL="114300" distR="114300" simplePos="0" relativeHeight="251659264" behindDoc="0" locked="0" layoutInCell="1" allowOverlap="1" wp14:anchorId="4BF8B087" wp14:editId="1E990350">
                <wp:simplePos x="0" y="0"/>
                <wp:positionH relativeFrom="column">
                  <wp:posOffset>-68580</wp:posOffset>
                </wp:positionH>
                <wp:positionV relativeFrom="paragraph">
                  <wp:posOffset>93345</wp:posOffset>
                </wp:positionV>
                <wp:extent cx="672465" cy="580390"/>
                <wp:effectExtent l="0" t="0" r="6985"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80C" w:rsidRDefault="00B3580C" w:rsidP="00B3580C">
                            <w:r>
                              <w:rPr>
                                <w:rFonts w:ascii="Verdana" w:hAnsi="Verdana"/>
                                <w:noProof/>
                                <w:sz w:val="22"/>
                                <w:szCs w:val="22"/>
                              </w:rPr>
                              <w:drawing>
                                <wp:inline distT="0" distB="0" distL="0" distR="0" wp14:anchorId="5B9C8EDC" wp14:editId="20217207">
                                  <wp:extent cx="485775" cy="485775"/>
                                  <wp:effectExtent l="0" t="0" r="9525" b="9525"/>
                                  <wp:docPr id="2" name="Image 2" descr="Veauch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Veauche blan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8" type="#_x0000_t202" style="position:absolute;margin-left:-5.4pt;margin-top:7.35pt;width:52.95pt;height:4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" stroked="f">
                <v:textbox>
                  <w:txbxContent>
                    <w:p w:rsidR="00B3580C" w:rsidRDefault="00B3580C" w:rsidP="00B3580C">
                      <w:r>
                        <w:rPr>
                          <w:rFonts w:ascii="Verdana" w:hAnsi="Verdana"/>
                          <w:noProof/>
                          <w:sz w:val="22"/>
                          <w:szCs w:val="22"/>
                        </w:rPr>
                        <w:drawing>
                          <wp:inline distT="0" distB="0" distL="0" distR="0" wp14:anchorId="5B9C8EDC" wp14:editId="20217207">
                            <wp:extent cx="485775" cy="485775"/>
                            <wp:effectExtent l="0" t="0" r="9525" b="9525"/>
                            <wp:docPr id="2" name="Image 2" descr="Veauch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Veauche blan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xbxContent>
                </v:textbox>
              </v:shape>
            </w:pict>
          </mc:Fallback>
        </mc:AlternateContent>
      </w:r>
      <w:r w:rsidRPr="007615EB">
        <w:rPr>
          <w:rFonts w:ascii="Bookman Old Style" w:hAnsi="Bookman Old Style"/>
          <w:noProof/>
          <w:sz w:val="22"/>
          <w:szCs w:val="22"/>
        </w:rPr>
        <mc:AlternateContent>
          <mc:Choice Requires="wps">
            <w:drawing>
              <wp:anchor distT="4294967295" distB="4294967295" distL="114300" distR="114300" simplePos="0" relativeHeight="251660288" behindDoc="0" locked="0" layoutInCell="1" allowOverlap="1" wp14:anchorId="6F20C67D" wp14:editId="576B8C9D">
                <wp:simplePos x="0" y="0"/>
                <wp:positionH relativeFrom="column">
                  <wp:posOffset>617220</wp:posOffset>
                </wp:positionH>
                <wp:positionV relativeFrom="paragraph">
                  <wp:posOffset>93344</wp:posOffset>
                </wp:positionV>
                <wp:extent cx="685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7.35pt" to="102.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"/>
            </w:pict>
          </mc:Fallback>
        </mc:AlternateContent>
      </w:r>
    </w:p>
    <w:p w:rsidR="00B3580C" w:rsidRPr="007615EB" w:rsidRDefault="00B3580C" w:rsidP="00B3580C">
      <w:pPr>
        <w:ind w:left="900" w:firstLine="540"/>
        <w:rPr>
          <w:rFonts w:ascii="Bookman Old Style" w:hAnsi="Bookman Old Style"/>
          <w:b/>
          <w:sz w:val="22"/>
          <w:szCs w:val="22"/>
        </w:rPr>
      </w:pPr>
      <w:r w:rsidRPr="007615EB">
        <w:rPr>
          <w:rFonts w:ascii="Bookman Old Style" w:hAnsi="Bookman Old Style"/>
          <w:b/>
          <w:sz w:val="22"/>
          <w:szCs w:val="22"/>
        </w:rPr>
        <w:t xml:space="preserve"> Ville </w:t>
      </w:r>
    </w:p>
    <w:p w:rsidR="00B3580C" w:rsidRPr="007615EB" w:rsidRDefault="00B3580C" w:rsidP="00B3580C">
      <w:pPr>
        <w:ind w:left="1080"/>
        <w:rPr>
          <w:rFonts w:ascii="Bookman Old Style" w:hAnsi="Bookman Old Style"/>
          <w:b/>
          <w:sz w:val="22"/>
          <w:szCs w:val="22"/>
        </w:rPr>
      </w:pPr>
      <w:proofErr w:type="gramStart"/>
      <w:r w:rsidRPr="007615EB">
        <w:rPr>
          <w:rFonts w:ascii="Bookman Old Style" w:hAnsi="Bookman Old Style"/>
          <w:b/>
          <w:sz w:val="22"/>
          <w:szCs w:val="22"/>
        </w:rPr>
        <w:t>de</w:t>
      </w:r>
      <w:proofErr w:type="gramEnd"/>
      <w:r w:rsidRPr="007615EB">
        <w:rPr>
          <w:rFonts w:ascii="Bookman Old Style" w:hAnsi="Bookman Old Style"/>
          <w:b/>
          <w:sz w:val="22"/>
          <w:szCs w:val="22"/>
        </w:rPr>
        <w:t xml:space="preserve"> Veauche</w:t>
      </w:r>
    </w:p>
    <w:p w:rsidR="00B3580C" w:rsidRPr="007615EB" w:rsidRDefault="00B3580C" w:rsidP="00B3580C">
      <w:pPr>
        <w:rPr>
          <w:rFonts w:ascii="Bookman Old Style" w:hAnsi="Bookman Old Style"/>
          <w:sz w:val="22"/>
          <w:szCs w:val="22"/>
        </w:rPr>
      </w:pPr>
    </w:p>
    <w:p w:rsidR="00B3580C" w:rsidRPr="007615EB" w:rsidRDefault="00B3580C" w:rsidP="00B3580C">
      <w:pPr>
        <w:jc w:val="both"/>
        <w:rPr>
          <w:rFonts w:ascii="Bookman Old Style" w:hAnsi="Bookman Old Style"/>
          <w:sz w:val="22"/>
          <w:szCs w:val="22"/>
        </w:rPr>
      </w:pPr>
      <w:bookmarkStart w:id="0" w:name="_GoBack"/>
      <w:bookmarkEnd w:id="0"/>
    </w:p>
    <w:p w:rsidR="00B3580C" w:rsidRPr="007615EB" w:rsidRDefault="00B3580C" w:rsidP="00B3580C">
      <w:pPr>
        <w:jc w:val="both"/>
        <w:rPr>
          <w:rFonts w:ascii="Bookman Old Style" w:hAnsi="Bookman Old Style"/>
          <w:sz w:val="22"/>
          <w:szCs w:val="22"/>
        </w:rPr>
      </w:pPr>
    </w:p>
    <w:p w:rsidR="00B3580C" w:rsidRPr="007615EB" w:rsidRDefault="00B3580C" w:rsidP="00B3580C">
      <w:pPr>
        <w:jc w:val="both"/>
        <w:rPr>
          <w:rFonts w:ascii="Bookman Old Style" w:hAnsi="Bookman Old Style"/>
          <w:sz w:val="22"/>
          <w:szCs w:val="22"/>
        </w:rPr>
      </w:pPr>
      <w:r w:rsidRPr="007615EB">
        <w:rPr>
          <w:rFonts w:ascii="Bookman Old Style" w:hAnsi="Bookman Old Style"/>
          <w:sz w:val="22"/>
          <w:szCs w:val="22"/>
        </w:rPr>
        <w:t xml:space="preserve">Le </w:t>
      </w:r>
      <w:r w:rsidR="008D58BE" w:rsidRPr="007615EB">
        <w:rPr>
          <w:rFonts w:ascii="Bookman Old Style" w:hAnsi="Bookman Old Style"/>
          <w:sz w:val="22"/>
          <w:szCs w:val="22"/>
        </w:rPr>
        <w:t xml:space="preserve">Vingt-huit avril </w:t>
      </w:r>
      <w:r w:rsidRPr="007615EB">
        <w:rPr>
          <w:rFonts w:ascii="Bookman Old Style" w:hAnsi="Bookman Old Style"/>
          <w:sz w:val="22"/>
          <w:szCs w:val="22"/>
        </w:rPr>
        <w:t>Deux Mille Q</w:t>
      </w:r>
      <w:r w:rsidR="003435C8" w:rsidRPr="007615EB">
        <w:rPr>
          <w:rFonts w:ascii="Bookman Old Style" w:hAnsi="Bookman Old Style"/>
          <w:sz w:val="22"/>
          <w:szCs w:val="22"/>
        </w:rPr>
        <w:t>uinze</w:t>
      </w:r>
      <w:r w:rsidRPr="007615EB">
        <w:rPr>
          <w:rFonts w:ascii="Bookman Old Style" w:hAnsi="Bookman Old Style"/>
          <w:sz w:val="22"/>
          <w:szCs w:val="22"/>
        </w:rPr>
        <w:t xml:space="preserve"> à 20 H 00, les membres composant le Conseil municipal de la commune de VEAUCHE se sont réunis, salle des conseils, sous la présidence de Madame Monique GIRARDON, Maire, après avoir dûment été convoqués, dans les délais légaux, le </w:t>
      </w:r>
      <w:r w:rsidR="008D58BE" w:rsidRPr="007615EB">
        <w:rPr>
          <w:rFonts w:ascii="Bookman Old Style" w:hAnsi="Bookman Old Style"/>
          <w:sz w:val="22"/>
          <w:szCs w:val="22"/>
        </w:rPr>
        <w:t xml:space="preserve">21 avril </w:t>
      </w:r>
      <w:r w:rsidR="003435C8" w:rsidRPr="007615EB">
        <w:rPr>
          <w:rFonts w:ascii="Bookman Old Style" w:hAnsi="Bookman Old Style"/>
          <w:sz w:val="22"/>
          <w:szCs w:val="22"/>
        </w:rPr>
        <w:t>2015</w:t>
      </w:r>
      <w:r w:rsidRPr="007615EB">
        <w:rPr>
          <w:rFonts w:ascii="Bookman Old Style" w:hAnsi="Bookman Old Style"/>
          <w:sz w:val="22"/>
          <w:szCs w:val="22"/>
        </w:rPr>
        <w:t xml:space="preserve">. </w:t>
      </w:r>
    </w:p>
    <w:p w:rsidR="00B3580C" w:rsidRPr="007615EB" w:rsidRDefault="00B3580C" w:rsidP="00B3580C">
      <w:pPr>
        <w:tabs>
          <w:tab w:val="left" w:pos="1134"/>
          <w:tab w:val="left" w:pos="3420"/>
          <w:tab w:val="left" w:pos="5103"/>
          <w:tab w:val="left" w:pos="5529"/>
          <w:tab w:val="left" w:pos="6237"/>
        </w:tabs>
        <w:jc w:val="both"/>
        <w:rPr>
          <w:rFonts w:ascii="Bookman Old Style" w:hAnsi="Bookman Old Style"/>
          <w:sz w:val="22"/>
          <w:szCs w:val="22"/>
        </w:rPr>
      </w:pPr>
    </w:p>
    <w:p w:rsidR="00B3580C" w:rsidRPr="007615EB" w:rsidRDefault="00B3580C" w:rsidP="00B3580C">
      <w:pPr>
        <w:jc w:val="both"/>
        <w:rPr>
          <w:rFonts w:ascii="Bookman Old Style" w:hAnsi="Bookman Old Style"/>
          <w:sz w:val="22"/>
          <w:szCs w:val="22"/>
        </w:rPr>
      </w:pPr>
    </w:p>
    <w:p w:rsidR="00B3580C" w:rsidRDefault="00B3580C" w:rsidP="0068273B">
      <w:pPr>
        <w:tabs>
          <w:tab w:val="left" w:pos="3960"/>
        </w:tabs>
        <w:jc w:val="both"/>
        <w:rPr>
          <w:rFonts w:ascii="Bookman Old Style" w:hAnsi="Bookman Old Style"/>
          <w:sz w:val="22"/>
          <w:szCs w:val="22"/>
        </w:rPr>
      </w:pPr>
      <w:r w:rsidRPr="007615EB">
        <w:rPr>
          <w:rFonts w:ascii="Bookman Old Style" w:hAnsi="Bookman Old Style"/>
          <w:b/>
          <w:sz w:val="22"/>
          <w:szCs w:val="22"/>
          <w:u w:val="single"/>
        </w:rPr>
        <w:t>PRESENTS :</w:t>
      </w:r>
      <w:r w:rsidRPr="007615EB">
        <w:rPr>
          <w:rFonts w:ascii="Bookman Old Style" w:hAnsi="Bookman Old Style"/>
          <w:b/>
          <w:sz w:val="22"/>
          <w:szCs w:val="22"/>
        </w:rPr>
        <w:t xml:space="preserve"> </w:t>
      </w:r>
      <w:r w:rsidR="0068273B" w:rsidRPr="00A732A7">
        <w:rPr>
          <w:rFonts w:ascii="Bookman Old Style" w:hAnsi="Bookman Old Style"/>
          <w:sz w:val="22"/>
          <w:szCs w:val="22"/>
        </w:rPr>
        <w:t>Monique GIRARDON</w:t>
      </w:r>
      <w:r w:rsidR="0068273B">
        <w:rPr>
          <w:rFonts w:ascii="Bookman Old Style" w:hAnsi="Bookman Old Style"/>
          <w:sz w:val="22"/>
          <w:szCs w:val="22"/>
        </w:rPr>
        <w:t xml:space="preserve">, </w:t>
      </w:r>
      <w:r w:rsidR="0068273B" w:rsidRPr="00A732A7">
        <w:rPr>
          <w:rFonts w:ascii="Bookman Old Style" w:hAnsi="Bookman Old Style"/>
          <w:sz w:val="22"/>
          <w:szCs w:val="22"/>
        </w:rPr>
        <w:t>Michel CHAUSSENDE</w:t>
      </w:r>
      <w:r w:rsidR="0068273B">
        <w:rPr>
          <w:rFonts w:ascii="Bookman Old Style" w:hAnsi="Bookman Old Style"/>
          <w:sz w:val="22"/>
          <w:szCs w:val="22"/>
        </w:rPr>
        <w:t xml:space="preserve">, </w:t>
      </w:r>
      <w:r w:rsidR="0068273B" w:rsidRPr="00A732A7">
        <w:rPr>
          <w:rFonts w:ascii="Bookman Old Style" w:hAnsi="Bookman Old Style"/>
          <w:sz w:val="22"/>
          <w:szCs w:val="22"/>
        </w:rPr>
        <w:t>Chrystelle VILLEMAGNE</w:t>
      </w:r>
      <w:r w:rsidR="0068273B">
        <w:rPr>
          <w:rFonts w:ascii="Bookman Old Style" w:hAnsi="Bookman Old Style"/>
          <w:sz w:val="22"/>
          <w:szCs w:val="22"/>
        </w:rPr>
        <w:t xml:space="preserve"> (est arrivée en cours de séance), </w:t>
      </w:r>
      <w:r w:rsidR="0068273B" w:rsidRPr="00A732A7">
        <w:rPr>
          <w:rFonts w:ascii="Bookman Old Style" w:hAnsi="Bookman Old Style"/>
          <w:sz w:val="22"/>
          <w:szCs w:val="22"/>
        </w:rPr>
        <w:t>Claire GANDIN</w:t>
      </w:r>
      <w:r w:rsidR="0068273B">
        <w:rPr>
          <w:rFonts w:ascii="Bookman Old Style" w:hAnsi="Bookman Old Style"/>
          <w:sz w:val="22"/>
          <w:szCs w:val="22"/>
        </w:rPr>
        <w:t xml:space="preserve">, </w:t>
      </w:r>
      <w:r w:rsidR="0068273B" w:rsidRPr="00A732A7">
        <w:rPr>
          <w:rFonts w:ascii="Bookman Old Style" w:hAnsi="Bookman Old Style"/>
          <w:sz w:val="22"/>
          <w:szCs w:val="22"/>
        </w:rPr>
        <w:t>Christian SAPY</w:t>
      </w:r>
      <w:r w:rsidR="0068273B">
        <w:rPr>
          <w:rFonts w:ascii="Bookman Old Style" w:hAnsi="Bookman Old Style"/>
          <w:sz w:val="22"/>
          <w:szCs w:val="22"/>
        </w:rPr>
        <w:t xml:space="preserve">, </w:t>
      </w:r>
      <w:r w:rsidR="0068273B" w:rsidRPr="00A732A7">
        <w:rPr>
          <w:rFonts w:ascii="Bookman Old Style" w:hAnsi="Bookman Old Style"/>
          <w:sz w:val="22"/>
          <w:szCs w:val="22"/>
        </w:rPr>
        <w:t>Christophe BEGON</w:t>
      </w:r>
      <w:r w:rsidR="0068273B">
        <w:rPr>
          <w:rFonts w:ascii="Bookman Old Style" w:hAnsi="Bookman Old Style"/>
          <w:sz w:val="22"/>
          <w:szCs w:val="22"/>
        </w:rPr>
        <w:t xml:space="preserve">, </w:t>
      </w:r>
      <w:r w:rsidR="0068273B" w:rsidRPr="00A732A7">
        <w:rPr>
          <w:rFonts w:ascii="Bookman Old Style" w:hAnsi="Bookman Old Style"/>
          <w:sz w:val="22"/>
          <w:szCs w:val="22"/>
        </w:rPr>
        <w:t>Florent</w:t>
      </w:r>
      <w:r w:rsidR="0068273B" w:rsidRPr="00A732A7">
        <w:rPr>
          <w:rFonts w:ascii="Bookman Old Style" w:hAnsi="Bookman Old Style"/>
          <w:caps/>
          <w:sz w:val="22"/>
          <w:szCs w:val="22"/>
        </w:rPr>
        <w:t xml:space="preserve"> Tissot</w:t>
      </w:r>
      <w:r w:rsidR="0068273B">
        <w:rPr>
          <w:rFonts w:ascii="Bookman Old Style" w:hAnsi="Bookman Old Style"/>
          <w:caps/>
          <w:sz w:val="22"/>
          <w:szCs w:val="22"/>
        </w:rPr>
        <w:t>,</w:t>
      </w:r>
      <w:r w:rsidR="0068273B" w:rsidRPr="004E3B90">
        <w:rPr>
          <w:rFonts w:ascii="Bookman Old Style" w:hAnsi="Bookman Old Style"/>
          <w:sz w:val="22"/>
          <w:szCs w:val="22"/>
        </w:rPr>
        <w:t xml:space="preserve"> </w:t>
      </w:r>
      <w:r w:rsidR="0068273B" w:rsidRPr="00A732A7">
        <w:rPr>
          <w:rFonts w:ascii="Bookman Old Style" w:hAnsi="Bookman Old Style"/>
          <w:sz w:val="22"/>
          <w:szCs w:val="22"/>
        </w:rPr>
        <w:t>Jeanine</w:t>
      </w:r>
      <w:r w:rsidR="0068273B" w:rsidRPr="00A732A7">
        <w:rPr>
          <w:rFonts w:ascii="Bookman Old Style" w:hAnsi="Bookman Old Style"/>
          <w:caps/>
          <w:sz w:val="22"/>
          <w:szCs w:val="22"/>
        </w:rPr>
        <w:t xml:space="preserve"> Laroux</w:t>
      </w:r>
      <w:r w:rsidR="0068273B">
        <w:rPr>
          <w:rFonts w:ascii="Bookman Old Style" w:hAnsi="Bookman Old Style"/>
          <w:sz w:val="22"/>
          <w:szCs w:val="22"/>
        </w:rPr>
        <w:t xml:space="preserve">, </w:t>
      </w:r>
      <w:r w:rsidR="0068273B" w:rsidRPr="00A732A7">
        <w:rPr>
          <w:rFonts w:ascii="Bookman Old Style" w:hAnsi="Bookman Old Style"/>
          <w:sz w:val="22"/>
          <w:szCs w:val="22"/>
        </w:rPr>
        <w:t>Gérard</w:t>
      </w:r>
      <w:r w:rsidR="0068273B" w:rsidRPr="00A732A7">
        <w:rPr>
          <w:rFonts w:ascii="Bookman Old Style" w:hAnsi="Bookman Old Style"/>
          <w:caps/>
          <w:sz w:val="22"/>
          <w:szCs w:val="22"/>
        </w:rPr>
        <w:t xml:space="preserve"> Zenga</w:t>
      </w:r>
      <w:r w:rsidR="0068273B">
        <w:rPr>
          <w:rFonts w:ascii="Bookman Old Style" w:hAnsi="Bookman Old Style"/>
          <w:caps/>
          <w:sz w:val="22"/>
          <w:szCs w:val="22"/>
        </w:rPr>
        <w:t>,</w:t>
      </w:r>
      <w:r w:rsidR="0068273B" w:rsidRPr="004E3B90">
        <w:rPr>
          <w:rFonts w:ascii="Bookman Old Style" w:hAnsi="Bookman Old Style"/>
          <w:sz w:val="22"/>
          <w:szCs w:val="22"/>
        </w:rPr>
        <w:t xml:space="preserve"> </w:t>
      </w:r>
      <w:r w:rsidR="0068273B" w:rsidRPr="00A732A7">
        <w:rPr>
          <w:rFonts w:ascii="Bookman Old Style" w:hAnsi="Bookman Old Style"/>
          <w:sz w:val="22"/>
          <w:szCs w:val="22"/>
        </w:rPr>
        <w:t>Suzanne</w:t>
      </w:r>
      <w:r w:rsidR="0068273B" w:rsidRPr="00A732A7">
        <w:rPr>
          <w:rFonts w:ascii="Bookman Old Style" w:hAnsi="Bookman Old Style"/>
          <w:caps/>
          <w:sz w:val="22"/>
          <w:szCs w:val="22"/>
        </w:rPr>
        <w:t xml:space="preserve"> Lyonnet</w:t>
      </w:r>
      <w:r w:rsidR="0068273B">
        <w:rPr>
          <w:rFonts w:ascii="Bookman Old Style" w:hAnsi="Bookman Old Style"/>
          <w:caps/>
          <w:sz w:val="22"/>
          <w:szCs w:val="22"/>
        </w:rPr>
        <w:t>,</w:t>
      </w:r>
      <w:r w:rsidR="0068273B" w:rsidRPr="004E3B90">
        <w:rPr>
          <w:rFonts w:ascii="Bookman Old Style" w:hAnsi="Bookman Old Style"/>
          <w:sz w:val="22"/>
          <w:szCs w:val="22"/>
        </w:rPr>
        <w:t xml:space="preserve"> </w:t>
      </w:r>
      <w:r w:rsidR="0068273B" w:rsidRPr="00A732A7">
        <w:rPr>
          <w:rFonts w:ascii="Bookman Old Style" w:hAnsi="Bookman Old Style"/>
          <w:sz w:val="22"/>
          <w:szCs w:val="22"/>
        </w:rPr>
        <w:t>Michel</w:t>
      </w:r>
      <w:r w:rsidR="0068273B" w:rsidRPr="00A732A7">
        <w:rPr>
          <w:rFonts w:ascii="Bookman Old Style" w:hAnsi="Bookman Old Style"/>
          <w:caps/>
          <w:sz w:val="22"/>
          <w:szCs w:val="22"/>
        </w:rPr>
        <w:t xml:space="preserve"> Krupka</w:t>
      </w:r>
      <w:r w:rsidR="0068273B">
        <w:rPr>
          <w:rFonts w:ascii="Bookman Old Style" w:hAnsi="Bookman Old Style"/>
          <w:caps/>
          <w:sz w:val="22"/>
          <w:szCs w:val="22"/>
        </w:rPr>
        <w:t>,</w:t>
      </w:r>
      <w:r w:rsidR="0068273B" w:rsidRPr="004E3B90">
        <w:rPr>
          <w:rFonts w:ascii="Bookman Old Style" w:hAnsi="Bookman Old Style"/>
          <w:sz w:val="22"/>
          <w:szCs w:val="22"/>
        </w:rPr>
        <w:t xml:space="preserve"> </w:t>
      </w:r>
      <w:r w:rsidR="0068273B" w:rsidRPr="00A732A7">
        <w:rPr>
          <w:rFonts w:ascii="Bookman Old Style" w:hAnsi="Bookman Old Style"/>
          <w:sz w:val="22"/>
          <w:szCs w:val="22"/>
        </w:rPr>
        <w:t>Liliane</w:t>
      </w:r>
      <w:r w:rsidR="0068273B" w:rsidRPr="00A732A7">
        <w:rPr>
          <w:rFonts w:ascii="Bookman Old Style" w:hAnsi="Bookman Old Style"/>
          <w:caps/>
          <w:sz w:val="22"/>
          <w:szCs w:val="22"/>
        </w:rPr>
        <w:t xml:space="preserve"> Bouchut</w:t>
      </w:r>
      <w:r w:rsidR="0068273B">
        <w:rPr>
          <w:rFonts w:ascii="Bookman Old Style" w:hAnsi="Bookman Old Style"/>
          <w:caps/>
          <w:sz w:val="22"/>
          <w:szCs w:val="22"/>
        </w:rPr>
        <w:t>,</w:t>
      </w:r>
      <w:r w:rsidR="0068273B" w:rsidRPr="004E3B90">
        <w:rPr>
          <w:rFonts w:ascii="Bookman Old Style" w:hAnsi="Bookman Old Style"/>
          <w:sz w:val="22"/>
          <w:szCs w:val="22"/>
        </w:rPr>
        <w:t xml:space="preserve"> </w:t>
      </w:r>
      <w:r w:rsidR="0068273B" w:rsidRPr="00A732A7">
        <w:rPr>
          <w:rFonts w:ascii="Bookman Old Style" w:hAnsi="Bookman Old Style"/>
          <w:sz w:val="22"/>
          <w:szCs w:val="22"/>
        </w:rPr>
        <w:t>Pascale</w:t>
      </w:r>
      <w:r w:rsidR="0068273B" w:rsidRPr="00A732A7">
        <w:rPr>
          <w:rFonts w:ascii="Bookman Old Style" w:hAnsi="Bookman Old Style"/>
          <w:caps/>
          <w:sz w:val="22"/>
          <w:szCs w:val="22"/>
        </w:rPr>
        <w:t xml:space="preserve"> Ollagnier</w:t>
      </w:r>
      <w:r w:rsidR="0068273B">
        <w:rPr>
          <w:rFonts w:ascii="Bookman Old Style" w:hAnsi="Bookman Old Style"/>
          <w:caps/>
          <w:sz w:val="22"/>
          <w:szCs w:val="22"/>
        </w:rPr>
        <w:t>,</w:t>
      </w:r>
      <w:r w:rsidR="0068273B" w:rsidRPr="00A732A7">
        <w:rPr>
          <w:rFonts w:ascii="Bookman Old Style" w:hAnsi="Bookman Old Style"/>
          <w:sz w:val="22"/>
          <w:szCs w:val="22"/>
        </w:rPr>
        <w:t xml:space="preserve"> Nathalie</w:t>
      </w:r>
      <w:r w:rsidR="0068273B" w:rsidRPr="00A732A7">
        <w:rPr>
          <w:rFonts w:ascii="Bookman Old Style" w:hAnsi="Bookman Old Style"/>
          <w:caps/>
          <w:sz w:val="22"/>
          <w:szCs w:val="22"/>
        </w:rPr>
        <w:t xml:space="preserve"> Lassablière</w:t>
      </w:r>
      <w:r w:rsidR="0068273B">
        <w:rPr>
          <w:rFonts w:ascii="Bookman Old Style" w:hAnsi="Bookman Old Style"/>
          <w:caps/>
          <w:sz w:val="22"/>
          <w:szCs w:val="22"/>
        </w:rPr>
        <w:t>,</w:t>
      </w:r>
      <w:r w:rsidR="0068273B" w:rsidRPr="004E3B90">
        <w:rPr>
          <w:rFonts w:ascii="Bookman Old Style" w:hAnsi="Bookman Old Style"/>
          <w:sz w:val="22"/>
          <w:szCs w:val="22"/>
        </w:rPr>
        <w:t xml:space="preserve"> </w:t>
      </w:r>
      <w:r w:rsidR="0068273B" w:rsidRPr="00A732A7">
        <w:rPr>
          <w:rFonts w:ascii="Bookman Old Style" w:hAnsi="Bookman Old Style"/>
          <w:sz w:val="22"/>
          <w:szCs w:val="22"/>
        </w:rPr>
        <w:t>Sylvie VALOUR</w:t>
      </w:r>
      <w:r w:rsidR="0068273B">
        <w:rPr>
          <w:rFonts w:ascii="Bookman Old Style" w:hAnsi="Bookman Old Style"/>
          <w:sz w:val="22"/>
          <w:szCs w:val="22"/>
        </w:rPr>
        <w:t xml:space="preserve">, </w:t>
      </w:r>
      <w:r w:rsidR="0068273B" w:rsidRPr="00A732A7">
        <w:rPr>
          <w:rFonts w:ascii="Bookman Old Style" w:hAnsi="Bookman Old Style"/>
          <w:sz w:val="22"/>
          <w:szCs w:val="22"/>
        </w:rPr>
        <w:t>Valérie</w:t>
      </w:r>
      <w:r w:rsidR="0068273B" w:rsidRPr="00A732A7">
        <w:rPr>
          <w:rFonts w:ascii="Bookman Old Style" w:hAnsi="Bookman Old Style"/>
          <w:caps/>
          <w:sz w:val="22"/>
          <w:szCs w:val="22"/>
        </w:rPr>
        <w:t xml:space="preserve"> Perrier</w:t>
      </w:r>
      <w:r w:rsidR="0068273B">
        <w:rPr>
          <w:rFonts w:ascii="Bookman Old Style" w:hAnsi="Bookman Old Style"/>
          <w:caps/>
          <w:sz w:val="22"/>
          <w:szCs w:val="22"/>
        </w:rPr>
        <w:t xml:space="preserve">, </w:t>
      </w:r>
      <w:r w:rsidR="0068273B" w:rsidRPr="00A732A7">
        <w:rPr>
          <w:rFonts w:ascii="Bookman Old Style" w:hAnsi="Bookman Old Style"/>
          <w:sz w:val="22"/>
          <w:szCs w:val="22"/>
        </w:rPr>
        <w:t>Christophe</w:t>
      </w:r>
      <w:r w:rsidR="0068273B" w:rsidRPr="00A732A7">
        <w:rPr>
          <w:rFonts w:ascii="Bookman Old Style" w:hAnsi="Bookman Old Style"/>
          <w:caps/>
          <w:sz w:val="22"/>
          <w:szCs w:val="22"/>
        </w:rPr>
        <w:t xml:space="preserve"> Reboulet</w:t>
      </w:r>
      <w:r w:rsidR="0068273B">
        <w:rPr>
          <w:rFonts w:ascii="Bookman Old Style" w:hAnsi="Bookman Old Style"/>
          <w:caps/>
          <w:sz w:val="22"/>
          <w:szCs w:val="22"/>
        </w:rPr>
        <w:t>,</w:t>
      </w:r>
      <w:r w:rsidR="0068273B" w:rsidRPr="004E3B90">
        <w:rPr>
          <w:rFonts w:ascii="Bookman Old Style" w:hAnsi="Bookman Old Style"/>
          <w:sz w:val="22"/>
          <w:szCs w:val="22"/>
        </w:rPr>
        <w:t xml:space="preserve"> </w:t>
      </w:r>
      <w:r w:rsidR="0068273B" w:rsidRPr="00A732A7">
        <w:rPr>
          <w:rFonts w:ascii="Bookman Old Style" w:hAnsi="Bookman Old Style"/>
          <w:sz w:val="22"/>
          <w:szCs w:val="22"/>
        </w:rPr>
        <w:t>Véronique</w:t>
      </w:r>
      <w:r w:rsidR="0068273B" w:rsidRPr="00A732A7">
        <w:rPr>
          <w:rFonts w:ascii="Bookman Old Style" w:hAnsi="Bookman Old Style"/>
          <w:caps/>
          <w:sz w:val="22"/>
          <w:szCs w:val="22"/>
        </w:rPr>
        <w:t xml:space="preserve"> Badet</w:t>
      </w:r>
      <w:r w:rsidR="0068273B">
        <w:rPr>
          <w:rFonts w:ascii="Bookman Old Style" w:hAnsi="Bookman Old Style"/>
          <w:caps/>
          <w:sz w:val="22"/>
          <w:szCs w:val="22"/>
        </w:rPr>
        <w:t>,</w:t>
      </w:r>
      <w:r w:rsidR="0068273B" w:rsidRPr="004E3B90">
        <w:rPr>
          <w:rFonts w:ascii="Bookman Old Style" w:hAnsi="Bookman Old Style"/>
          <w:sz w:val="22"/>
          <w:szCs w:val="22"/>
        </w:rPr>
        <w:t xml:space="preserve"> </w:t>
      </w:r>
      <w:r w:rsidR="0068273B" w:rsidRPr="00A732A7">
        <w:rPr>
          <w:rFonts w:ascii="Bookman Old Style" w:hAnsi="Bookman Old Style"/>
          <w:sz w:val="22"/>
          <w:szCs w:val="22"/>
        </w:rPr>
        <w:t>Laurence</w:t>
      </w:r>
      <w:r w:rsidR="0068273B" w:rsidRPr="00A732A7">
        <w:rPr>
          <w:rFonts w:ascii="Bookman Old Style" w:hAnsi="Bookman Old Style"/>
          <w:caps/>
          <w:sz w:val="22"/>
          <w:szCs w:val="22"/>
        </w:rPr>
        <w:t xml:space="preserve"> Emile</w:t>
      </w:r>
      <w:r w:rsidR="0068273B">
        <w:rPr>
          <w:rFonts w:ascii="Bookman Old Style" w:hAnsi="Bookman Old Style"/>
          <w:caps/>
          <w:sz w:val="22"/>
          <w:szCs w:val="22"/>
        </w:rPr>
        <w:t>,</w:t>
      </w:r>
      <w:r w:rsidR="0068273B" w:rsidRPr="004E3B90">
        <w:rPr>
          <w:rFonts w:ascii="Bookman Old Style" w:hAnsi="Bookman Old Style"/>
          <w:sz w:val="22"/>
          <w:szCs w:val="22"/>
        </w:rPr>
        <w:t xml:space="preserve"> </w:t>
      </w:r>
      <w:r w:rsidR="0068273B" w:rsidRPr="00A732A7">
        <w:rPr>
          <w:rFonts w:ascii="Bookman Old Style" w:hAnsi="Bookman Old Style"/>
          <w:sz w:val="22"/>
          <w:szCs w:val="22"/>
        </w:rPr>
        <w:t>Olivier</w:t>
      </w:r>
      <w:r w:rsidR="0068273B" w:rsidRPr="00A732A7">
        <w:rPr>
          <w:rFonts w:ascii="Bookman Old Style" w:hAnsi="Bookman Old Style"/>
          <w:caps/>
          <w:sz w:val="22"/>
          <w:szCs w:val="22"/>
        </w:rPr>
        <w:t xml:space="preserve"> Jouret</w:t>
      </w:r>
      <w:r w:rsidR="0068273B">
        <w:rPr>
          <w:rFonts w:ascii="Bookman Old Style" w:hAnsi="Bookman Old Style"/>
          <w:caps/>
          <w:sz w:val="22"/>
          <w:szCs w:val="22"/>
        </w:rPr>
        <w:t>,</w:t>
      </w:r>
      <w:r w:rsidR="0068273B" w:rsidRPr="004E3B90">
        <w:rPr>
          <w:rFonts w:ascii="Bookman Old Style" w:hAnsi="Bookman Old Style"/>
          <w:sz w:val="22"/>
          <w:szCs w:val="22"/>
        </w:rPr>
        <w:t xml:space="preserve"> </w:t>
      </w:r>
      <w:r w:rsidR="0068273B" w:rsidRPr="00A732A7">
        <w:rPr>
          <w:rFonts w:ascii="Bookman Old Style" w:hAnsi="Bookman Old Style"/>
          <w:sz w:val="22"/>
          <w:szCs w:val="22"/>
        </w:rPr>
        <w:t>Bertrand</w:t>
      </w:r>
      <w:r w:rsidR="0068273B" w:rsidRPr="00A732A7">
        <w:rPr>
          <w:rFonts w:ascii="Bookman Old Style" w:hAnsi="Bookman Old Style"/>
          <w:caps/>
          <w:sz w:val="22"/>
          <w:szCs w:val="22"/>
        </w:rPr>
        <w:t xml:space="preserve"> Valla</w:t>
      </w:r>
      <w:r w:rsidR="0068273B">
        <w:rPr>
          <w:rFonts w:ascii="Bookman Old Style" w:hAnsi="Bookman Old Style"/>
          <w:caps/>
          <w:sz w:val="22"/>
          <w:szCs w:val="22"/>
        </w:rPr>
        <w:t>,</w:t>
      </w:r>
      <w:r w:rsidR="0068273B" w:rsidRPr="004E3B90">
        <w:rPr>
          <w:rFonts w:ascii="Bookman Old Style" w:hAnsi="Bookman Old Style"/>
          <w:sz w:val="22"/>
          <w:szCs w:val="22"/>
        </w:rPr>
        <w:t xml:space="preserve"> </w:t>
      </w:r>
      <w:r w:rsidR="0068273B" w:rsidRPr="00A732A7">
        <w:rPr>
          <w:rFonts w:ascii="Bookman Old Style" w:hAnsi="Bookman Old Style"/>
          <w:sz w:val="22"/>
          <w:szCs w:val="22"/>
        </w:rPr>
        <w:t>Elodie BARDON</w:t>
      </w:r>
      <w:r w:rsidRPr="007615EB">
        <w:rPr>
          <w:rFonts w:ascii="Bookman Old Style" w:hAnsi="Bookman Old Style"/>
          <w:sz w:val="22"/>
          <w:szCs w:val="22"/>
        </w:rPr>
        <w:tab/>
      </w:r>
    </w:p>
    <w:p w:rsidR="0068273B" w:rsidRPr="007615EB" w:rsidRDefault="0068273B" w:rsidP="0068273B">
      <w:pPr>
        <w:tabs>
          <w:tab w:val="left" w:pos="3960"/>
        </w:tabs>
        <w:jc w:val="both"/>
        <w:rPr>
          <w:rFonts w:ascii="Bookman Old Style" w:hAnsi="Bookman Old Style"/>
          <w:sz w:val="22"/>
          <w:szCs w:val="22"/>
        </w:rPr>
      </w:pPr>
    </w:p>
    <w:p w:rsidR="0068273B" w:rsidRPr="007615EB" w:rsidRDefault="0068273B" w:rsidP="0068273B">
      <w:pPr>
        <w:tabs>
          <w:tab w:val="right" w:leader="underscore" w:pos="9356"/>
        </w:tabs>
        <w:jc w:val="both"/>
        <w:rPr>
          <w:rFonts w:ascii="Bookman Old Style" w:hAnsi="Bookman Old Style"/>
          <w:sz w:val="22"/>
          <w:szCs w:val="22"/>
        </w:rPr>
      </w:pPr>
      <w:r w:rsidRPr="007615EB">
        <w:rPr>
          <w:rFonts w:ascii="Bookman Old Style" w:hAnsi="Bookman Old Style"/>
          <w:sz w:val="22"/>
          <w:szCs w:val="22"/>
        </w:rPr>
        <w:tab/>
      </w:r>
    </w:p>
    <w:p w:rsidR="00B3580C" w:rsidRPr="007615EB" w:rsidRDefault="00B3580C" w:rsidP="00B3580C">
      <w:pPr>
        <w:jc w:val="both"/>
        <w:rPr>
          <w:rFonts w:ascii="Bookman Old Style" w:hAnsi="Bookman Old Style"/>
          <w:sz w:val="22"/>
          <w:szCs w:val="22"/>
        </w:rPr>
      </w:pPr>
    </w:p>
    <w:p w:rsidR="0068273B" w:rsidRDefault="00B3580C" w:rsidP="0068273B">
      <w:pPr>
        <w:tabs>
          <w:tab w:val="left" w:pos="0"/>
          <w:tab w:val="left" w:pos="1134"/>
          <w:tab w:val="left" w:pos="5103"/>
          <w:tab w:val="left" w:pos="5529"/>
        </w:tabs>
        <w:jc w:val="both"/>
        <w:rPr>
          <w:rFonts w:ascii="Bookman Old Style" w:hAnsi="Bookman Old Style"/>
          <w:sz w:val="22"/>
          <w:szCs w:val="22"/>
        </w:rPr>
      </w:pPr>
      <w:r w:rsidRPr="007615EB">
        <w:rPr>
          <w:rFonts w:ascii="Bookman Old Style" w:hAnsi="Bookman Old Style"/>
          <w:sz w:val="22"/>
          <w:szCs w:val="22"/>
          <w:u w:val="single"/>
        </w:rPr>
        <w:t>Excusés avec pouvoir</w:t>
      </w:r>
      <w:r w:rsidRPr="007615EB">
        <w:rPr>
          <w:rFonts w:ascii="Bookman Old Style" w:hAnsi="Bookman Old Style"/>
          <w:sz w:val="22"/>
          <w:szCs w:val="22"/>
        </w:rPr>
        <w:t xml:space="preserve"> : </w:t>
      </w:r>
      <w:r w:rsidR="0068273B" w:rsidRPr="00A732A7">
        <w:rPr>
          <w:rFonts w:ascii="Bookman Old Style" w:hAnsi="Bookman Old Style"/>
          <w:sz w:val="22"/>
          <w:szCs w:val="22"/>
        </w:rPr>
        <w:t>Gérard DUBOIS</w:t>
      </w:r>
      <w:r w:rsidR="0068273B">
        <w:rPr>
          <w:rFonts w:ascii="Bookman Old Style" w:hAnsi="Bookman Old Style"/>
          <w:sz w:val="22"/>
          <w:szCs w:val="22"/>
        </w:rPr>
        <w:t xml:space="preserve">, </w:t>
      </w:r>
      <w:r w:rsidR="0068273B" w:rsidRPr="00A732A7">
        <w:rPr>
          <w:rFonts w:ascii="Bookman Old Style" w:hAnsi="Bookman Old Style"/>
          <w:sz w:val="22"/>
          <w:szCs w:val="22"/>
        </w:rPr>
        <w:t>Valérie TISSOT</w:t>
      </w:r>
      <w:r w:rsidR="0068273B">
        <w:rPr>
          <w:rFonts w:ascii="Bookman Old Style" w:hAnsi="Bookman Old Style"/>
          <w:sz w:val="22"/>
          <w:szCs w:val="22"/>
        </w:rPr>
        <w:t xml:space="preserve">, </w:t>
      </w:r>
      <w:r w:rsidR="0068273B" w:rsidRPr="00A732A7">
        <w:rPr>
          <w:rFonts w:ascii="Bookman Old Style" w:hAnsi="Bookman Old Style"/>
          <w:sz w:val="22"/>
          <w:szCs w:val="22"/>
        </w:rPr>
        <w:t>Alain</w:t>
      </w:r>
      <w:r w:rsidR="0068273B" w:rsidRPr="00A732A7">
        <w:rPr>
          <w:rFonts w:ascii="Bookman Old Style" w:hAnsi="Bookman Old Style"/>
          <w:caps/>
          <w:sz w:val="22"/>
          <w:szCs w:val="22"/>
        </w:rPr>
        <w:t xml:space="preserve"> Rieu</w:t>
      </w:r>
      <w:r w:rsidR="0068273B">
        <w:rPr>
          <w:rFonts w:ascii="Bookman Old Style" w:hAnsi="Bookman Old Style"/>
          <w:caps/>
          <w:sz w:val="22"/>
          <w:szCs w:val="22"/>
        </w:rPr>
        <w:t xml:space="preserve">, </w:t>
      </w:r>
      <w:r w:rsidR="0068273B" w:rsidRPr="00A732A7">
        <w:rPr>
          <w:rFonts w:ascii="Bookman Old Style" w:hAnsi="Bookman Old Style"/>
          <w:sz w:val="22"/>
          <w:szCs w:val="22"/>
        </w:rPr>
        <w:t>Marie-Anne</w:t>
      </w:r>
      <w:r w:rsidR="0068273B" w:rsidRPr="00A732A7">
        <w:rPr>
          <w:rFonts w:ascii="Bookman Old Style" w:hAnsi="Bookman Old Style"/>
          <w:caps/>
          <w:sz w:val="22"/>
          <w:szCs w:val="22"/>
        </w:rPr>
        <w:t xml:space="preserve"> Robin</w:t>
      </w:r>
      <w:r w:rsidR="0068273B">
        <w:rPr>
          <w:rFonts w:ascii="Bookman Old Style" w:hAnsi="Bookman Old Style"/>
          <w:caps/>
          <w:sz w:val="22"/>
          <w:szCs w:val="22"/>
        </w:rPr>
        <w:t xml:space="preserve">, </w:t>
      </w:r>
      <w:proofErr w:type="spellStart"/>
      <w:r w:rsidR="0068273B" w:rsidRPr="00A732A7">
        <w:rPr>
          <w:rFonts w:ascii="Bookman Old Style" w:hAnsi="Bookman Old Style"/>
          <w:sz w:val="22"/>
          <w:szCs w:val="22"/>
        </w:rPr>
        <w:t>Eric</w:t>
      </w:r>
      <w:proofErr w:type="spellEnd"/>
      <w:r w:rsidR="0068273B" w:rsidRPr="00A732A7">
        <w:rPr>
          <w:rFonts w:ascii="Bookman Old Style" w:hAnsi="Bookman Old Style"/>
          <w:caps/>
          <w:sz w:val="22"/>
          <w:szCs w:val="22"/>
        </w:rPr>
        <w:t xml:space="preserve"> Leone</w:t>
      </w:r>
      <w:r w:rsidR="0068273B">
        <w:rPr>
          <w:rFonts w:ascii="Bookman Old Style" w:hAnsi="Bookman Old Style"/>
          <w:caps/>
          <w:sz w:val="22"/>
          <w:szCs w:val="22"/>
        </w:rPr>
        <w:t xml:space="preserve">, </w:t>
      </w:r>
      <w:r w:rsidR="0068273B" w:rsidRPr="00A732A7">
        <w:rPr>
          <w:rFonts w:ascii="Bookman Old Style" w:hAnsi="Bookman Old Style"/>
          <w:sz w:val="22"/>
          <w:szCs w:val="22"/>
        </w:rPr>
        <w:t>Cyrille</w:t>
      </w:r>
      <w:r w:rsidR="0068273B" w:rsidRPr="00A732A7">
        <w:rPr>
          <w:rFonts w:ascii="Bookman Old Style" w:hAnsi="Bookman Old Style"/>
          <w:caps/>
          <w:sz w:val="22"/>
          <w:szCs w:val="22"/>
        </w:rPr>
        <w:t xml:space="preserve"> MURIGNEUX</w:t>
      </w:r>
      <w:r w:rsidR="0068273B">
        <w:rPr>
          <w:rFonts w:ascii="Bookman Old Style" w:hAnsi="Bookman Old Style"/>
          <w:caps/>
          <w:sz w:val="22"/>
          <w:szCs w:val="22"/>
        </w:rPr>
        <w:t xml:space="preserve">, </w:t>
      </w:r>
      <w:r w:rsidR="0068273B" w:rsidRPr="00A732A7">
        <w:rPr>
          <w:rFonts w:ascii="Bookman Old Style" w:hAnsi="Bookman Old Style"/>
          <w:sz w:val="22"/>
          <w:szCs w:val="22"/>
        </w:rPr>
        <w:t>Julien MAZENOD</w:t>
      </w:r>
      <w:r w:rsidR="0068273B">
        <w:rPr>
          <w:rFonts w:ascii="Bookman Old Style" w:hAnsi="Bookman Old Style"/>
          <w:sz w:val="22"/>
          <w:szCs w:val="22"/>
        </w:rPr>
        <w:t>,</w:t>
      </w:r>
    </w:p>
    <w:p w:rsidR="0068273B" w:rsidRPr="007A0023" w:rsidRDefault="0068273B" w:rsidP="0068273B">
      <w:pPr>
        <w:tabs>
          <w:tab w:val="left" w:pos="0"/>
          <w:tab w:val="left" w:pos="1134"/>
          <w:tab w:val="left" w:pos="5103"/>
          <w:tab w:val="left" w:pos="5529"/>
        </w:tabs>
        <w:jc w:val="both"/>
        <w:rPr>
          <w:rFonts w:ascii="Bookman Old Style" w:hAnsi="Bookman Old Style"/>
          <w:sz w:val="22"/>
        </w:rPr>
      </w:pPr>
    </w:p>
    <w:p w:rsidR="00B3580C" w:rsidRPr="007615EB" w:rsidRDefault="00B3580C" w:rsidP="00B3580C">
      <w:pPr>
        <w:tabs>
          <w:tab w:val="left" w:pos="1134"/>
          <w:tab w:val="left" w:pos="3420"/>
          <w:tab w:val="left" w:pos="5103"/>
          <w:tab w:val="left" w:pos="5529"/>
        </w:tabs>
        <w:jc w:val="both"/>
        <w:rPr>
          <w:rFonts w:ascii="Bookman Old Style" w:hAnsi="Bookman Old Style"/>
          <w:sz w:val="22"/>
          <w:szCs w:val="22"/>
        </w:rPr>
      </w:pPr>
    </w:p>
    <w:p w:rsidR="00B3580C" w:rsidRPr="007615EB" w:rsidRDefault="00B3580C" w:rsidP="007615EB">
      <w:pPr>
        <w:tabs>
          <w:tab w:val="right" w:leader="underscore" w:pos="9356"/>
        </w:tabs>
        <w:jc w:val="both"/>
        <w:rPr>
          <w:rFonts w:ascii="Bookman Old Style" w:hAnsi="Bookman Old Style"/>
          <w:sz w:val="22"/>
          <w:szCs w:val="22"/>
        </w:rPr>
      </w:pPr>
      <w:r w:rsidRPr="007615EB">
        <w:rPr>
          <w:rFonts w:ascii="Bookman Old Style" w:hAnsi="Bookman Old Style"/>
          <w:sz w:val="22"/>
          <w:szCs w:val="22"/>
        </w:rPr>
        <w:tab/>
      </w:r>
    </w:p>
    <w:p w:rsidR="00B3580C" w:rsidRPr="007615EB" w:rsidRDefault="00B3580C" w:rsidP="00B3580C">
      <w:pPr>
        <w:jc w:val="both"/>
        <w:rPr>
          <w:rFonts w:ascii="Bookman Old Style" w:hAnsi="Bookman Old Style"/>
          <w:sz w:val="22"/>
          <w:szCs w:val="22"/>
        </w:rPr>
      </w:pPr>
    </w:p>
    <w:p w:rsidR="00B3580C" w:rsidRDefault="00B3580C" w:rsidP="00B3580C">
      <w:pPr>
        <w:tabs>
          <w:tab w:val="left" w:pos="0"/>
          <w:tab w:val="left" w:pos="1134"/>
          <w:tab w:val="left" w:pos="5103"/>
          <w:tab w:val="left" w:pos="5529"/>
          <w:tab w:val="left" w:pos="6237"/>
        </w:tabs>
        <w:rPr>
          <w:rFonts w:ascii="Bookman Old Style" w:hAnsi="Bookman Old Style"/>
          <w:caps/>
          <w:sz w:val="22"/>
          <w:szCs w:val="22"/>
        </w:rPr>
      </w:pPr>
      <w:r w:rsidRPr="007615EB">
        <w:rPr>
          <w:rFonts w:ascii="Bookman Old Style" w:hAnsi="Bookman Old Style"/>
          <w:b/>
          <w:sz w:val="22"/>
          <w:szCs w:val="22"/>
        </w:rPr>
        <w:t>SECRETAIRE DE SEANCE</w:t>
      </w:r>
      <w:r w:rsidRPr="007615EB">
        <w:rPr>
          <w:rFonts w:ascii="Bookman Old Style" w:hAnsi="Bookman Old Style"/>
          <w:sz w:val="22"/>
          <w:szCs w:val="22"/>
        </w:rPr>
        <w:t xml:space="preserve"> : </w:t>
      </w:r>
      <w:r w:rsidR="0068273B" w:rsidRPr="00A732A7">
        <w:rPr>
          <w:rFonts w:ascii="Bookman Old Style" w:hAnsi="Bookman Old Style"/>
          <w:sz w:val="22"/>
          <w:szCs w:val="22"/>
        </w:rPr>
        <w:t>Olivier</w:t>
      </w:r>
      <w:r w:rsidR="0068273B" w:rsidRPr="00A732A7">
        <w:rPr>
          <w:rFonts w:ascii="Bookman Old Style" w:hAnsi="Bookman Old Style"/>
          <w:caps/>
          <w:sz w:val="22"/>
          <w:szCs w:val="22"/>
        </w:rPr>
        <w:t xml:space="preserve"> Jouret</w:t>
      </w:r>
    </w:p>
    <w:p w:rsidR="0068273B" w:rsidRPr="007615EB" w:rsidRDefault="0068273B" w:rsidP="00B3580C">
      <w:pPr>
        <w:tabs>
          <w:tab w:val="left" w:pos="0"/>
          <w:tab w:val="left" w:pos="1134"/>
          <w:tab w:val="left" w:pos="5103"/>
          <w:tab w:val="left" w:pos="5529"/>
          <w:tab w:val="left" w:pos="6237"/>
        </w:tabs>
        <w:rPr>
          <w:rFonts w:ascii="Bookman Old Style" w:hAnsi="Bookman Old Style"/>
          <w:sz w:val="22"/>
          <w:szCs w:val="22"/>
        </w:rPr>
      </w:pPr>
    </w:p>
    <w:p w:rsidR="00B3580C" w:rsidRPr="007615EB" w:rsidRDefault="00B3580C" w:rsidP="007615EB">
      <w:pPr>
        <w:tabs>
          <w:tab w:val="right" w:leader="underscore" w:pos="9356"/>
          <w:tab w:val="right" w:leader="underscore" w:pos="10065"/>
        </w:tabs>
        <w:jc w:val="both"/>
        <w:rPr>
          <w:rFonts w:ascii="Bookman Old Style" w:hAnsi="Bookman Old Style"/>
          <w:sz w:val="22"/>
          <w:szCs w:val="22"/>
        </w:rPr>
      </w:pPr>
      <w:r w:rsidRPr="007615EB">
        <w:rPr>
          <w:rFonts w:ascii="Bookman Old Style" w:hAnsi="Bookman Old Style"/>
          <w:sz w:val="22"/>
          <w:szCs w:val="22"/>
        </w:rPr>
        <w:tab/>
      </w:r>
    </w:p>
    <w:p w:rsidR="00B3580C" w:rsidRPr="007615EB" w:rsidRDefault="00B3580C" w:rsidP="00B3580C">
      <w:pPr>
        <w:jc w:val="both"/>
        <w:rPr>
          <w:rFonts w:ascii="Bookman Old Style" w:hAnsi="Bookman Old Style"/>
          <w:sz w:val="22"/>
          <w:szCs w:val="22"/>
        </w:rPr>
      </w:pPr>
    </w:p>
    <w:p w:rsidR="00B3580C" w:rsidRPr="007615EB" w:rsidRDefault="00B3580C" w:rsidP="00B3580C">
      <w:pPr>
        <w:jc w:val="both"/>
        <w:rPr>
          <w:rFonts w:ascii="Bookman Old Style" w:hAnsi="Bookman Old Style"/>
          <w:sz w:val="22"/>
          <w:szCs w:val="22"/>
        </w:rPr>
      </w:pPr>
      <w:r w:rsidRPr="007615EB">
        <w:rPr>
          <w:rFonts w:ascii="Bookman Old Style" w:hAnsi="Bookman Old Style"/>
          <w:b/>
          <w:sz w:val="22"/>
          <w:szCs w:val="22"/>
        </w:rPr>
        <w:t>POUVOIRS</w:t>
      </w:r>
      <w:r w:rsidRPr="007615EB">
        <w:rPr>
          <w:rFonts w:ascii="Bookman Old Style" w:hAnsi="Bookman Old Style"/>
          <w:sz w:val="22"/>
          <w:szCs w:val="22"/>
        </w:rPr>
        <w:t xml:space="preserve"> déposés en application de l'Article L2121-20 du Code Général des Collectivités Territoriales.</w:t>
      </w:r>
    </w:p>
    <w:p w:rsidR="00B3580C" w:rsidRPr="007615EB" w:rsidRDefault="00B3580C" w:rsidP="00B3580C">
      <w:pPr>
        <w:jc w:val="both"/>
        <w:rPr>
          <w:rFonts w:ascii="Bookman Old Style" w:hAnsi="Bookman Old Style"/>
          <w:sz w:val="22"/>
          <w:szCs w:val="22"/>
        </w:rPr>
      </w:pPr>
    </w:p>
    <w:p w:rsidR="00B3580C" w:rsidRPr="007615EB" w:rsidRDefault="00B3580C" w:rsidP="00B3580C">
      <w:pPr>
        <w:jc w:val="both"/>
        <w:rPr>
          <w:rFonts w:ascii="Bookman Old Style" w:hAnsi="Bookman Old Style"/>
          <w:sz w:val="22"/>
          <w:szCs w:val="22"/>
        </w:rPr>
      </w:pPr>
    </w:p>
    <w:p w:rsidR="00B3580C" w:rsidRPr="007615EB" w:rsidRDefault="00B3580C" w:rsidP="0068273B">
      <w:pPr>
        <w:tabs>
          <w:tab w:val="left" w:pos="4860"/>
        </w:tabs>
        <w:jc w:val="both"/>
        <w:rPr>
          <w:rFonts w:ascii="Bookman Old Style" w:hAnsi="Bookman Old Style"/>
          <w:sz w:val="22"/>
          <w:szCs w:val="22"/>
          <w:u w:val="single"/>
        </w:rPr>
      </w:pPr>
      <w:r w:rsidRPr="007615EB">
        <w:rPr>
          <w:rFonts w:ascii="Bookman Old Style" w:hAnsi="Bookman Old Style"/>
          <w:sz w:val="22"/>
          <w:szCs w:val="22"/>
          <w:u w:val="single"/>
        </w:rPr>
        <w:t>Mandants</w:t>
      </w:r>
      <w:r w:rsidRPr="007615EB">
        <w:rPr>
          <w:rFonts w:ascii="Bookman Old Style" w:hAnsi="Bookman Old Style"/>
          <w:sz w:val="22"/>
          <w:szCs w:val="22"/>
        </w:rPr>
        <w:tab/>
      </w:r>
      <w:r w:rsidRPr="007615EB">
        <w:rPr>
          <w:rFonts w:ascii="Bookman Old Style" w:hAnsi="Bookman Old Style"/>
          <w:sz w:val="22"/>
          <w:szCs w:val="22"/>
          <w:u w:val="single"/>
        </w:rPr>
        <w:t>Mandataires</w:t>
      </w:r>
    </w:p>
    <w:p w:rsidR="00B3580C" w:rsidRPr="007615EB" w:rsidRDefault="00B3580C" w:rsidP="0068273B">
      <w:pPr>
        <w:tabs>
          <w:tab w:val="left" w:pos="4860"/>
        </w:tabs>
        <w:jc w:val="both"/>
        <w:rPr>
          <w:rFonts w:ascii="Bookman Old Style" w:hAnsi="Bookman Old Style"/>
          <w:sz w:val="22"/>
          <w:szCs w:val="22"/>
          <w:u w:val="single"/>
        </w:rPr>
      </w:pPr>
    </w:p>
    <w:p w:rsidR="00970391" w:rsidRPr="007615EB" w:rsidRDefault="00970391" w:rsidP="0068273B">
      <w:pPr>
        <w:tabs>
          <w:tab w:val="left" w:pos="4860"/>
        </w:tabs>
        <w:ind w:right="113"/>
        <w:jc w:val="both"/>
        <w:rPr>
          <w:rFonts w:ascii="Bookman Old Style" w:hAnsi="Bookman Old Style"/>
          <w:sz w:val="22"/>
          <w:szCs w:val="22"/>
        </w:rPr>
      </w:pPr>
    </w:p>
    <w:p w:rsidR="0068273B" w:rsidRDefault="0068273B" w:rsidP="0068273B">
      <w:pPr>
        <w:tabs>
          <w:tab w:val="left" w:pos="4860"/>
          <w:tab w:val="left" w:pos="6660"/>
        </w:tabs>
        <w:rPr>
          <w:rFonts w:ascii="Bookman Old Style" w:hAnsi="Bookman Old Style"/>
          <w:sz w:val="22"/>
          <w:szCs w:val="22"/>
        </w:rPr>
      </w:pPr>
      <w:r w:rsidRPr="00DD3F9F">
        <w:rPr>
          <w:rFonts w:ascii="Bookman Old Style" w:hAnsi="Bookman Old Style"/>
          <w:sz w:val="22"/>
          <w:szCs w:val="22"/>
        </w:rPr>
        <w:t>Chrystelle VILLEMAGNE,</w:t>
      </w:r>
      <w:r w:rsidRPr="00DD3F9F">
        <w:rPr>
          <w:rFonts w:ascii="Bookman Old Style" w:hAnsi="Bookman Old Style"/>
          <w:sz w:val="22"/>
          <w:szCs w:val="22"/>
        </w:rPr>
        <w:tab/>
      </w:r>
      <w:r w:rsidRPr="00A732A7">
        <w:rPr>
          <w:rFonts w:ascii="Bookman Old Style" w:hAnsi="Bookman Old Style"/>
          <w:sz w:val="22"/>
          <w:szCs w:val="22"/>
        </w:rPr>
        <w:t>Michel CHAUSSENDE</w:t>
      </w:r>
    </w:p>
    <w:p w:rsidR="0068273B" w:rsidRDefault="0068273B" w:rsidP="0068273B">
      <w:pPr>
        <w:tabs>
          <w:tab w:val="left" w:pos="4860"/>
          <w:tab w:val="left" w:pos="6660"/>
        </w:tabs>
        <w:rPr>
          <w:rFonts w:ascii="Bookman Old Style" w:hAnsi="Bookman Old Style"/>
          <w:sz w:val="22"/>
          <w:szCs w:val="22"/>
        </w:rPr>
      </w:pPr>
      <w:r w:rsidRPr="00A732A7">
        <w:rPr>
          <w:rFonts w:ascii="Bookman Old Style" w:hAnsi="Bookman Old Style"/>
          <w:sz w:val="22"/>
          <w:szCs w:val="22"/>
        </w:rPr>
        <w:t>Gérard DUBOIS</w:t>
      </w:r>
      <w:r>
        <w:rPr>
          <w:rFonts w:ascii="Bookman Old Style" w:hAnsi="Bookman Old Style"/>
          <w:sz w:val="22"/>
          <w:szCs w:val="22"/>
        </w:rPr>
        <w:t>,</w:t>
      </w:r>
      <w:r>
        <w:rPr>
          <w:rFonts w:ascii="Bookman Old Style" w:hAnsi="Bookman Old Style"/>
          <w:sz w:val="22"/>
          <w:szCs w:val="22"/>
        </w:rPr>
        <w:tab/>
      </w:r>
      <w:r w:rsidRPr="00A732A7">
        <w:rPr>
          <w:rFonts w:ascii="Bookman Old Style" w:hAnsi="Bookman Old Style"/>
          <w:sz w:val="22"/>
          <w:szCs w:val="22"/>
        </w:rPr>
        <w:t>Christian SAPY</w:t>
      </w:r>
    </w:p>
    <w:p w:rsidR="0068273B" w:rsidRDefault="0068273B" w:rsidP="0068273B">
      <w:pPr>
        <w:tabs>
          <w:tab w:val="left" w:pos="4860"/>
          <w:tab w:val="left" w:pos="6660"/>
        </w:tabs>
        <w:rPr>
          <w:rFonts w:ascii="Bookman Old Style" w:hAnsi="Bookman Old Style"/>
          <w:caps/>
          <w:sz w:val="22"/>
          <w:szCs w:val="22"/>
        </w:rPr>
      </w:pPr>
      <w:r w:rsidRPr="00A732A7">
        <w:rPr>
          <w:rFonts w:ascii="Bookman Old Style" w:hAnsi="Bookman Old Style"/>
          <w:sz w:val="22"/>
          <w:szCs w:val="22"/>
        </w:rPr>
        <w:t>Valérie TISSOT</w:t>
      </w:r>
      <w:r>
        <w:rPr>
          <w:rFonts w:ascii="Bookman Old Style" w:hAnsi="Bookman Old Style"/>
          <w:sz w:val="22"/>
          <w:szCs w:val="22"/>
        </w:rPr>
        <w:t>,</w:t>
      </w:r>
      <w:r>
        <w:rPr>
          <w:rFonts w:ascii="Bookman Old Style" w:hAnsi="Bookman Old Style"/>
          <w:sz w:val="22"/>
          <w:szCs w:val="22"/>
        </w:rPr>
        <w:tab/>
      </w:r>
      <w:r w:rsidRPr="00A732A7">
        <w:rPr>
          <w:rFonts w:ascii="Bookman Old Style" w:hAnsi="Bookman Old Style"/>
          <w:sz w:val="22"/>
          <w:szCs w:val="22"/>
        </w:rPr>
        <w:t>Gérard</w:t>
      </w:r>
      <w:r w:rsidRPr="00A732A7">
        <w:rPr>
          <w:rFonts w:ascii="Bookman Old Style" w:hAnsi="Bookman Old Style"/>
          <w:caps/>
          <w:sz w:val="22"/>
          <w:szCs w:val="22"/>
        </w:rPr>
        <w:t xml:space="preserve"> Zenga</w:t>
      </w:r>
    </w:p>
    <w:p w:rsidR="0068273B" w:rsidRDefault="0068273B" w:rsidP="0068273B">
      <w:pPr>
        <w:tabs>
          <w:tab w:val="left" w:pos="4860"/>
          <w:tab w:val="left" w:pos="6660"/>
        </w:tabs>
        <w:rPr>
          <w:rFonts w:ascii="Bookman Old Style" w:hAnsi="Bookman Old Style"/>
          <w:caps/>
          <w:sz w:val="22"/>
          <w:szCs w:val="22"/>
        </w:rPr>
      </w:pPr>
      <w:r w:rsidRPr="00A732A7">
        <w:rPr>
          <w:rFonts w:ascii="Bookman Old Style" w:hAnsi="Bookman Old Style"/>
          <w:sz w:val="22"/>
          <w:szCs w:val="22"/>
        </w:rPr>
        <w:t>Alain</w:t>
      </w:r>
      <w:r w:rsidRPr="00A732A7">
        <w:rPr>
          <w:rFonts w:ascii="Bookman Old Style" w:hAnsi="Bookman Old Style"/>
          <w:caps/>
          <w:sz w:val="22"/>
          <w:szCs w:val="22"/>
        </w:rPr>
        <w:t xml:space="preserve"> Rieu</w:t>
      </w:r>
      <w:r>
        <w:rPr>
          <w:rFonts w:ascii="Bookman Old Style" w:hAnsi="Bookman Old Style"/>
          <w:caps/>
          <w:sz w:val="22"/>
          <w:szCs w:val="22"/>
        </w:rPr>
        <w:t>,</w:t>
      </w:r>
      <w:r>
        <w:rPr>
          <w:rFonts w:ascii="Bookman Old Style" w:hAnsi="Bookman Old Style"/>
          <w:caps/>
          <w:sz w:val="22"/>
          <w:szCs w:val="22"/>
        </w:rPr>
        <w:tab/>
      </w:r>
      <w:r w:rsidRPr="00A732A7">
        <w:rPr>
          <w:rFonts w:ascii="Bookman Old Style" w:hAnsi="Bookman Old Style"/>
          <w:sz w:val="22"/>
          <w:szCs w:val="22"/>
        </w:rPr>
        <w:t>Jeanine</w:t>
      </w:r>
      <w:r w:rsidRPr="00A732A7">
        <w:rPr>
          <w:rFonts w:ascii="Bookman Old Style" w:hAnsi="Bookman Old Style"/>
          <w:caps/>
          <w:sz w:val="22"/>
          <w:szCs w:val="22"/>
        </w:rPr>
        <w:t xml:space="preserve"> Laroux</w:t>
      </w:r>
    </w:p>
    <w:p w:rsidR="0068273B" w:rsidRDefault="0068273B" w:rsidP="0068273B">
      <w:pPr>
        <w:tabs>
          <w:tab w:val="left" w:pos="4860"/>
          <w:tab w:val="left" w:pos="6660"/>
        </w:tabs>
        <w:rPr>
          <w:rFonts w:ascii="Bookman Old Style" w:hAnsi="Bookman Old Style"/>
          <w:sz w:val="22"/>
          <w:szCs w:val="22"/>
        </w:rPr>
      </w:pPr>
      <w:r w:rsidRPr="00A732A7">
        <w:rPr>
          <w:rFonts w:ascii="Bookman Old Style" w:hAnsi="Bookman Old Style"/>
          <w:sz w:val="22"/>
          <w:szCs w:val="22"/>
        </w:rPr>
        <w:t>Marie-Anne</w:t>
      </w:r>
      <w:r w:rsidRPr="00A732A7">
        <w:rPr>
          <w:rFonts w:ascii="Bookman Old Style" w:hAnsi="Bookman Old Style"/>
          <w:caps/>
          <w:sz w:val="22"/>
          <w:szCs w:val="22"/>
        </w:rPr>
        <w:t xml:space="preserve"> Robin</w:t>
      </w:r>
      <w:r>
        <w:rPr>
          <w:rFonts w:ascii="Bookman Old Style" w:hAnsi="Bookman Old Style"/>
          <w:caps/>
          <w:sz w:val="22"/>
          <w:szCs w:val="22"/>
        </w:rPr>
        <w:t>,</w:t>
      </w:r>
      <w:r>
        <w:rPr>
          <w:rFonts w:ascii="Bookman Old Style" w:hAnsi="Bookman Old Style"/>
          <w:caps/>
          <w:sz w:val="22"/>
          <w:szCs w:val="22"/>
        </w:rPr>
        <w:tab/>
      </w:r>
      <w:r w:rsidRPr="00A732A7">
        <w:rPr>
          <w:rFonts w:ascii="Bookman Old Style" w:hAnsi="Bookman Old Style"/>
          <w:sz w:val="22"/>
          <w:szCs w:val="22"/>
        </w:rPr>
        <w:t>Christophe BEGON</w:t>
      </w:r>
    </w:p>
    <w:p w:rsidR="0068273B" w:rsidRPr="00DD3F9F" w:rsidRDefault="0068273B" w:rsidP="0068273B">
      <w:pPr>
        <w:tabs>
          <w:tab w:val="left" w:pos="4860"/>
          <w:tab w:val="left" w:pos="6660"/>
        </w:tabs>
        <w:rPr>
          <w:rFonts w:ascii="Bookman Old Style" w:hAnsi="Bookman Old Style"/>
          <w:sz w:val="22"/>
          <w:szCs w:val="22"/>
        </w:rPr>
      </w:pPr>
      <w:proofErr w:type="spellStart"/>
      <w:r w:rsidRPr="00A732A7">
        <w:rPr>
          <w:rFonts w:ascii="Bookman Old Style" w:hAnsi="Bookman Old Style"/>
          <w:sz w:val="22"/>
          <w:szCs w:val="22"/>
        </w:rPr>
        <w:t>Eric</w:t>
      </w:r>
      <w:proofErr w:type="spellEnd"/>
      <w:r w:rsidRPr="00A732A7">
        <w:rPr>
          <w:rFonts w:ascii="Bookman Old Style" w:hAnsi="Bookman Old Style"/>
          <w:caps/>
          <w:sz w:val="22"/>
          <w:szCs w:val="22"/>
        </w:rPr>
        <w:t xml:space="preserve"> Leone</w:t>
      </w:r>
      <w:r>
        <w:rPr>
          <w:rFonts w:ascii="Bookman Old Style" w:hAnsi="Bookman Old Style"/>
          <w:caps/>
          <w:sz w:val="22"/>
          <w:szCs w:val="22"/>
        </w:rPr>
        <w:t>,</w:t>
      </w:r>
      <w:r>
        <w:rPr>
          <w:rFonts w:ascii="Bookman Old Style" w:hAnsi="Bookman Old Style"/>
          <w:caps/>
          <w:sz w:val="22"/>
          <w:szCs w:val="22"/>
        </w:rPr>
        <w:tab/>
      </w:r>
      <w:r w:rsidRPr="00A732A7">
        <w:rPr>
          <w:rFonts w:ascii="Bookman Old Style" w:hAnsi="Bookman Old Style"/>
          <w:sz w:val="22"/>
          <w:szCs w:val="22"/>
        </w:rPr>
        <w:t>Claire GANDIN</w:t>
      </w:r>
    </w:p>
    <w:p w:rsidR="0068273B" w:rsidRDefault="0068273B" w:rsidP="0068273B">
      <w:pPr>
        <w:tabs>
          <w:tab w:val="left" w:pos="4860"/>
          <w:tab w:val="left" w:pos="6660"/>
          <w:tab w:val="right" w:leader="underscore" w:pos="9809"/>
        </w:tabs>
        <w:rPr>
          <w:rFonts w:ascii="Bookman Old Style" w:hAnsi="Bookman Old Style"/>
          <w:caps/>
          <w:sz w:val="22"/>
          <w:szCs w:val="22"/>
        </w:rPr>
      </w:pPr>
      <w:r w:rsidRPr="00A732A7">
        <w:rPr>
          <w:rFonts w:ascii="Bookman Old Style" w:hAnsi="Bookman Old Style"/>
          <w:sz w:val="22"/>
          <w:szCs w:val="22"/>
        </w:rPr>
        <w:t>Cyrille</w:t>
      </w:r>
      <w:r w:rsidRPr="00A732A7">
        <w:rPr>
          <w:rFonts w:ascii="Bookman Old Style" w:hAnsi="Bookman Old Style"/>
          <w:caps/>
          <w:sz w:val="22"/>
          <w:szCs w:val="22"/>
        </w:rPr>
        <w:t xml:space="preserve"> MURIGNEUX</w:t>
      </w:r>
      <w:r>
        <w:rPr>
          <w:rFonts w:ascii="Bookman Old Style" w:hAnsi="Bookman Old Style"/>
          <w:caps/>
          <w:sz w:val="22"/>
          <w:szCs w:val="22"/>
        </w:rPr>
        <w:t>,</w:t>
      </w:r>
      <w:r>
        <w:rPr>
          <w:rFonts w:ascii="Bookman Old Style" w:hAnsi="Bookman Old Style"/>
          <w:caps/>
          <w:sz w:val="22"/>
          <w:szCs w:val="22"/>
        </w:rPr>
        <w:tab/>
      </w:r>
      <w:r w:rsidRPr="00A732A7">
        <w:rPr>
          <w:rFonts w:ascii="Bookman Old Style" w:hAnsi="Bookman Old Style"/>
          <w:sz w:val="22"/>
          <w:szCs w:val="22"/>
        </w:rPr>
        <w:t>Suzanne</w:t>
      </w:r>
      <w:r w:rsidRPr="00A732A7">
        <w:rPr>
          <w:rFonts w:ascii="Bookman Old Style" w:hAnsi="Bookman Old Style"/>
          <w:caps/>
          <w:sz w:val="22"/>
          <w:szCs w:val="22"/>
        </w:rPr>
        <w:t xml:space="preserve"> Lyonnet</w:t>
      </w:r>
    </w:p>
    <w:p w:rsidR="0068273B" w:rsidRPr="00DD3F9F" w:rsidRDefault="0068273B" w:rsidP="0068273B">
      <w:pPr>
        <w:tabs>
          <w:tab w:val="left" w:pos="4860"/>
          <w:tab w:val="left" w:pos="6660"/>
          <w:tab w:val="right" w:leader="underscore" w:pos="9809"/>
        </w:tabs>
        <w:rPr>
          <w:rFonts w:ascii="Bookman Old Style" w:hAnsi="Bookman Old Style"/>
          <w:sz w:val="22"/>
        </w:rPr>
      </w:pPr>
      <w:r w:rsidRPr="00A732A7">
        <w:rPr>
          <w:rFonts w:ascii="Bookman Old Style" w:hAnsi="Bookman Old Style"/>
          <w:sz w:val="22"/>
          <w:szCs w:val="22"/>
        </w:rPr>
        <w:t>Julien MAZENOD</w:t>
      </w:r>
      <w:r>
        <w:rPr>
          <w:rFonts w:ascii="Bookman Old Style" w:hAnsi="Bookman Old Style"/>
          <w:sz w:val="22"/>
          <w:szCs w:val="22"/>
        </w:rPr>
        <w:t>,</w:t>
      </w:r>
      <w:r>
        <w:rPr>
          <w:rFonts w:ascii="Bookman Old Style" w:hAnsi="Bookman Old Style"/>
          <w:sz w:val="22"/>
          <w:szCs w:val="22"/>
        </w:rPr>
        <w:tab/>
      </w:r>
      <w:r w:rsidRPr="00A732A7">
        <w:rPr>
          <w:rFonts w:ascii="Bookman Old Style" w:hAnsi="Bookman Old Style"/>
          <w:sz w:val="22"/>
          <w:szCs w:val="22"/>
        </w:rPr>
        <w:t>Florent</w:t>
      </w:r>
      <w:r w:rsidRPr="00A732A7">
        <w:rPr>
          <w:rFonts w:ascii="Bookman Old Style" w:hAnsi="Bookman Old Style"/>
          <w:caps/>
          <w:sz w:val="22"/>
          <w:szCs w:val="22"/>
        </w:rPr>
        <w:t xml:space="preserve"> Tissot</w:t>
      </w:r>
    </w:p>
    <w:p w:rsidR="00970391" w:rsidRPr="007615EB" w:rsidRDefault="00970391" w:rsidP="00970391">
      <w:pPr>
        <w:ind w:right="113"/>
        <w:jc w:val="both"/>
        <w:rPr>
          <w:rFonts w:ascii="Bookman Old Style" w:hAnsi="Bookman Old Style"/>
          <w:sz w:val="22"/>
          <w:szCs w:val="22"/>
        </w:rPr>
      </w:pPr>
    </w:p>
    <w:p w:rsidR="00970391" w:rsidRDefault="00970391" w:rsidP="00970391">
      <w:pPr>
        <w:ind w:right="113"/>
        <w:jc w:val="both"/>
        <w:rPr>
          <w:rFonts w:ascii="Bookman Old Style" w:hAnsi="Bookman Old Style"/>
          <w:sz w:val="22"/>
          <w:szCs w:val="22"/>
        </w:rPr>
      </w:pPr>
    </w:p>
    <w:p w:rsidR="007615EB" w:rsidRDefault="007615EB" w:rsidP="00970391">
      <w:pPr>
        <w:ind w:right="113"/>
        <w:jc w:val="both"/>
        <w:rPr>
          <w:rFonts w:ascii="Bookman Old Style" w:hAnsi="Bookman Old Style"/>
          <w:sz w:val="22"/>
          <w:szCs w:val="22"/>
        </w:rPr>
      </w:pPr>
    </w:p>
    <w:p w:rsidR="000E308A" w:rsidRDefault="000E308A" w:rsidP="00970391">
      <w:pPr>
        <w:ind w:right="113"/>
        <w:jc w:val="both"/>
        <w:rPr>
          <w:rFonts w:ascii="Bookman Old Style" w:hAnsi="Bookman Old Style"/>
          <w:sz w:val="22"/>
          <w:szCs w:val="22"/>
        </w:rPr>
      </w:pPr>
    </w:p>
    <w:p w:rsidR="0068273B" w:rsidRDefault="0068273B" w:rsidP="00970391">
      <w:pPr>
        <w:ind w:right="113"/>
        <w:jc w:val="both"/>
        <w:rPr>
          <w:rFonts w:ascii="Bookman Old Style" w:hAnsi="Bookman Old Style"/>
          <w:sz w:val="22"/>
          <w:szCs w:val="22"/>
        </w:rPr>
      </w:pPr>
    </w:p>
    <w:p w:rsidR="0068273B" w:rsidRDefault="0068273B" w:rsidP="00970391">
      <w:pPr>
        <w:ind w:right="113"/>
        <w:jc w:val="both"/>
        <w:rPr>
          <w:rFonts w:ascii="Bookman Old Style" w:hAnsi="Bookman Old Style"/>
          <w:sz w:val="22"/>
          <w:szCs w:val="22"/>
        </w:rPr>
      </w:pPr>
    </w:p>
    <w:p w:rsidR="0068273B" w:rsidRDefault="0068273B" w:rsidP="00970391">
      <w:pPr>
        <w:ind w:right="113"/>
        <w:jc w:val="both"/>
        <w:rPr>
          <w:rFonts w:ascii="Bookman Old Style" w:hAnsi="Bookman Old Style"/>
          <w:sz w:val="22"/>
          <w:szCs w:val="22"/>
        </w:rPr>
      </w:pPr>
    </w:p>
    <w:p w:rsidR="0068273B" w:rsidRDefault="0068273B" w:rsidP="00970391">
      <w:pPr>
        <w:ind w:right="113"/>
        <w:jc w:val="both"/>
        <w:rPr>
          <w:rFonts w:ascii="Bookman Old Style" w:hAnsi="Bookman Old Style"/>
          <w:sz w:val="22"/>
          <w:szCs w:val="22"/>
        </w:rPr>
      </w:pPr>
    </w:p>
    <w:p w:rsidR="007615EB" w:rsidRPr="007615EB" w:rsidRDefault="007615EB" w:rsidP="00970391">
      <w:pPr>
        <w:ind w:right="113"/>
        <w:jc w:val="both"/>
        <w:rPr>
          <w:rFonts w:ascii="Bookman Old Style" w:hAnsi="Bookman Old Style"/>
          <w:sz w:val="22"/>
          <w:szCs w:val="22"/>
        </w:rPr>
      </w:pPr>
    </w:p>
    <w:p w:rsidR="00970391" w:rsidRPr="007615EB" w:rsidRDefault="00970391" w:rsidP="00970391">
      <w:pPr>
        <w:ind w:right="113"/>
        <w:jc w:val="both"/>
        <w:rPr>
          <w:rFonts w:ascii="Bookman Old Style" w:hAnsi="Bookman Old Style"/>
          <w:sz w:val="22"/>
          <w:szCs w:val="22"/>
        </w:rPr>
      </w:pPr>
      <w:r w:rsidRPr="007615EB">
        <w:rPr>
          <w:rFonts w:ascii="Bookman Old Style" w:hAnsi="Bookman Old Style"/>
          <w:sz w:val="22"/>
          <w:szCs w:val="22"/>
        </w:rPr>
        <w:t>Madame Monique GIRARDON, Maire, procède à l’appel nominal des conseillers municipaux.</w:t>
      </w:r>
    </w:p>
    <w:p w:rsidR="00970391" w:rsidRPr="007615EB" w:rsidRDefault="00970391" w:rsidP="00970391">
      <w:pPr>
        <w:ind w:right="113" w:firstLine="180"/>
        <w:jc w:val="both"/>
        <w:rPr>
          <w:rFonts w:ascii="Bookman Old Style" w:hAnsi="Bookman Old Style"/>
          <w:sz w:val="22"/>
          <w:szCs w:val="22"/>
        </w:rPr>
      </w:pPr>
    </w:p>
    <w:p w:rsidR="00970391" w:rsidRPr="007615EB" w:rsidRDefault="00970391" w:rsidP="00970391">
      <w:pPr>
        <w:shd w:val="clear" w:color="auto" w:fill="D9D9D9" w:themeFill="background1" w:themeFillShade="D9"/>
        <w:ind w:right="113" w:firstLine="180"/>
        <w:jc w:val="both"/>
        <w:rPr>
          <w:rFonts w:ascii="Bookman Old Style" w:hAnsi="Bookman Old Style"/>
          <w:sz w:val="22"/>
          <w:szCs w:val="22"/>
        </w:rPr>
      </w:pPr>
    </w:p>
    <w:p w:rsidR="00970391" w:rsidRPr="007615EB" w:rsidRDefault="00970391" w:rsidP="00970391">
      <w:pPr>
        <w:shd w:val="clear" w:color="auto" w:fill="D9D9D9" w:themeFill="background1" w:themeFillShade="D9"/>
        <w:ind w:right="113"/>
        <w:jc w:val="both"/>
        <w:rPr>
          <w:rFonts w:ascii="Bookman Old Style" w:hAnsi="Bookman Old Style"/>
          <w:b/>
          <w:bCs/>
          <w:sz w:val="22"/>
          <w:szCs w:val="22"/>
        </w:rPr>
      </w:pPr>
      <w:r w:rsidRPr="007615EB">
        <w:rPr>
          <w:rFonts w:ascii="Bookman Old Style" w:hAnsi="Bookman Old Style"/>
          <w:b/>
          <w:bCs/>
          <w:sz w:val="22"/>
          <w:szCs w:val="22"/>
        </w:rPr>
        <w:sym w:font="Wingdings 3" w:char="F04E"/>
      </w:r>
      <w:r w:rsidRPr="007615EB">
        <w:rPr>
          <w:rFonts w:ascii="Bookman Old Style" w:hAnsi="Bookman Old Style"/>
          <w:b/>
          <w:bCs/>
          <w:sz w:val="22"/>
          <w:szCs w:val="22"/>
        </w:rPr>
        <w:t xml:space="preserve"> Approbation du compte-rendu du conseil municipal du 31 mars 2015</w:t>
      </w:r>
    </w:p>
    <w:p w:rsidR="00970391" w:rsidRPr="007615EB" w:rsidRDefault="00970391" w:rsidP="00970391">
      <w:pPr>
        <w:shd w:val="clear" w:color="auto" w:fill="D9D9D9" w:themeFill="background1" w:themeFillShade="D9"/>
        <w:ind w:right="113"/>
        <w:jc w:val="both"/>
        <w:rPr>
          <w:rFonts w:ascii="Bookman Old Style" w:hAnsi="Bookman Old Style"/>
          <w:b/>
          <w:bCs/>
          <w:sz w:val="22"/>
          <w:szCs w:val="22"/>
        </w:rPr>
      </w:pPr>
    </w:p>
    <w:p w:rsidR="00970391" w:rsidRPr="007615EB" w:rsidRDefault="00970391" w:rsidP="00970391">
      <w:pPr>
        <w:ind w:right="113" w:firstLine="360"/>
        <w:jc w:val="both"/>
        <w:rPr>
          <w:rFonts w:ascii="Bookman Old Style" w:hAnsi="Bookman Old Style"/>
          <w:b/>
          <w:bCs/>
          <w:sz w:val="22"/>
          <w:szCs w:val="22"/>
        </w:rPr>
      </w:pPr>
    </w:p>
    <w:p w:rsidR="00970391" w:rsidRPr="007615EB" w:rsidRDefault="00970391" w:rsidP="00970391">
      <w:pPr>
        <w:ind w:right="113" w:firstLine="360"/>
        <w:jc w:val="both"/>
        <w:rPr>
          <w:rFonts w:ascii="Bookman Old Style" w:hAnsi="Bookman Old Style"/>
          <w:bCs/>
          <w:sz w:val="22"/>
          <w:szCs w:val="22"/>
        </w:rPr>
      </w:pPr>
      <w:r w:rsidRPr="007615EB">
        <w:rPr>
          <w:rFonts w:ascii="Bookman Old Style" w:hAnsi="Bookman Old Style"/>
          <w:bCs/>
          <w:sz w:val="22"/>
          <w:szCs w:val="22"/>
        </w:rPr>
        <w:t>Aucune observation n’ayant été formulée sur le compte rendu de la séance précédente, celui-ci est adopté à l’unanimité.</w:t>
      </w:r>
    </w:p>
    <w:p w:rsidR="00970391" w:rsidRPr="007615EB" w:rsidRDefault="00970391" w:rsidP="00970391">
      <w:pPr>
        <w:tabs>
          <w:tab w:val="right" w:pos="9923"/>
        </w:tabs>
        <w:ind w:right="113"/>
        <w:jc w:val="both"/>
        <w:rPr>
          <w:rFonts w:ascii="Bookman Old Style" w:hAnsi="Bookman Old Style"/>
          <w:b/>
          <w:bCs/>
          <w:sz w:val="22"/>
          <w:szCs w:val="22"/>
        </w:rPr>
      </w:pPr>
    </w:p>
    <w:p w:rsidR="00970391" w:rsidRPr="007615EB" w:rsidRDefault="00970391" w:rsidP="00970391">
      <w:pPr>
        <w:shd w:val="clear" w:color="auto" w:fill="D9D9D9" w:themeFill="background1" w:themeFillShade="D9"/>
        <w:ind w:right="113"/>
        <w:jc w:val="both"/>
        <w:rPr>
          <w:rFonts w:ascii="Bookman Old Style" w:hAnsi="Bookman Old Style"/>
          <w:b/>
          <w:bCs/>
          <w:sz w:val="22"/>
          <w:szCs w:val="22"/>
        </w:rPr>
      </w:pPr>
    </w:p>
    <w:p w:rsidR="00970391" w:rsidRPr="007615EB" w:rsidRDefault="00970391" w:rsidP="00970391">
      <w:pPr>
        <w:shd w:val="clear" w:color="auto" w:fill="D9D9D9" w:themeFill="background1" w:themeFillShade="D9"/>
        <w:tabs>
          <w:tab w:val="left" w:pos="0"/>
          <w:tab w:val="left" w:pos="1134"/>
          <w:tab w:val="left" w:pos="5103"/>
          <w:tab w:val="left" w:pos="5529"/>
          <w:tab w:val="left" w:pos="6237"/>
        </w:tabs>
        <w:ind w:right="113"/>
        <w:jc w:val="both"/>
        <w:rPr>
          <w:rFonts w:ascii="Bookman Old Style" w:hAnsi="Bookman Old Style"/>
          <w:b/>
          <w:bCs/>
          <w:sz w:val="22"/>
          <w:szCs w:val="22"/>
        </w:rPr>
      </w:pPr>
      <w:r w:rsidRPr="007615EB">
        <w:rPr>
          <w:rFonts w:ascii="Bookman Old Style" w:hAnsi="Bookman Old Style"/>
          <w:b/>
          <w:bCs/>
          <w:sz w:val="22"/>
          <w:szCs w:val="22"/>
        </w:rPr>
        <w:sym w:font="Wingdings 3" w:char="F04E"/>
      </w:r>
      <w:r w:rsidRPr="007615EB">
        <w:rPr>
          <w:rFonts w:ascii="Bookman Old Style" w:hAnsi="Bookman Old Style"/>
          <w:b/>
          <w:bCs/>
          <w:sz w:val="22"/>
          <w:szCs w:val="22"/>
        </w:rPr>
        <w:t xml:space="preserve"> Désignation du secrétaire de séance : </w:t>
      </w:r>
      <w:r w:rsidR="0068273B">
        <w:rPr>
          <w:rFonts w:ascii="Bookman Old Style" w:hAnsi="Bookman Old Style"/>
          <w:b/>
          <w:bCs/>
          <w:sz w:val="22"/>
          <w:szCs w:val="22"/>
        </w:rPr>
        <w:t>Olivier JOURET</w:t>
      </w:r>
    </w:p>
    <w:p w:rsidR="00970391" w:rsidRPr="007615EB" w:rsidRDefault="00970391" w:rsidP="00970391">
      <w:pPr>
        <w:shd w:val="clear" w:color="auto" w:fill="D9D9D9" w:themeFill="background1" w:themeFillShade="D9"/>
        <w:tabs>
          <w:tab w:val="left" w:pos="0"/>
          <w:tab w:val="left" w:pos="1134"/>
          <w:tab w:val="left" w:pos="5103"/>
          <w:tab w:val="left" w:pos="5529"/>
          <w:tab w:val="left" w:pos="6237"/>
        </w:tabs>
        <w:ind w:right="113"/>
        <w:jc w:val="both"/>
        <w:rPr>
          <w:rFonts w:ascii="Bookman Old Style" w:hAnsi="Bookman Old Style"/>
          <w:sz w:val="22"/>
          <w:szCs w:val="22"/>
        </w:rPr>
      </w:pPr>
    </w:p>
    <w:p w:rsidR="00970391" w:rsidRDefault="00970391" w:rsidP="00970391">
      <w:pPr>
        <w:ind w:right="113"/>
        <w:jc w:val="both"/>
        <w:rPr>
          <w:rFonts w:ascii="Bookman Old Style" w:hAnsi="Bookman Old Style"/>
          <w:sz w:val="22"/>
          <w:szCs w:val="22"/>
        </w:rPr>
      </w:pPr>
    </w:p>
    <w:p w:rsidR="007715B6" w:rsidRDefault="007715B6" w:rsidP="00970391">
      <w:pPr>
        <w:ind w:right="113"/>
        <w:jc w:val="both"/>
        <w:rPr>
          <w:rFonts w:ascii="Bookman Old Style" w:hAnsi="Bookman Old Style"/>
          <w:sz w:val="22"/>
          <w:szCs w:val="22"/>
        </w:rPr>
      </w:pPr>
    </w:p>
    <w:p w:rsidR="00B354BF" w:rsidRPr="00B354BF" w:rsidRDefault="00B354BF" w:rsidP="00EF40D9">
      <w:pPr>
        <w:ind w:right="113"/>
        <w:jc w:val="both"/>
        <w:rPr>
          <w:rFonts w:ascii="Bookman Old Style" w:hAnsi="Bookman Old Style"/>
          <w:color w:val="0000FF"/>
          <w:sz w:val="22"/>
          <w:szCs w:val="22"/>
        </w:rPr>
      </w:pPr>
    </w:p>
    <w:p w:rsidR="00970391" w:rsidRPr="00EF40D9" w:rsidRDefault="007715B6" w:rsidP="00EF40D9">
      <w:pPr>
        <w:shd w:val="clear" w:color="auto" w:fill="D9D9D9" w:themeFill="background1" w:themeFillShade="D9"/>
        <w:ind w:right="113"/>
        <w:jc w:val="both"/>
        <w:rPr>
          <w:rFonts w:ascii="Bookman Old Style" w:hAnsi="Bookman Old Style"/>
          <w:b/>
          <w:bCs/>
          <w:sz w:val="22"/>
          <w:szCs w:val="22"/>
        </w:rPr>
      </w:pPr>
      <w:r w:rsidRPr="00EF40D9">
        <w:rPr>
          <w:rFonts w:ascii="Bookman Old Style" w:hAnsi="Bookman Old Style"/>
          <w:b/>
          <w:bCs/>
          <w:sz w:val="22"/>
          <w:szCs w:val="22"/>
        </w:rPr>
        <w:sym w:font="Wingdings 3" w:char="F04E"/>
      </w:r>
      <w:r w:rsidRPr="00EF40D9">
        <w:rPr>
          <w:rFonts w:ascii="Bookman Old Style" w:hAnsi="Bookman Old Style"/>
          <w:b/>
          <w:bCs/>
          <w:sz w:val="22"/>
          <w:szCs w:val="22"/>
        </w:rPr>
        <w:t xml:space="preserve"> Ajout d’un dossier à l’ordre du jour</w:t>
      </w:r>
    </w:p>
    <w:p w:rsidR="007715B6" w:rsidRPr="00EF40D9" w:rsidRDefault="007715B6" w:rsidP="00EF40D9">
      <w:pPr>
        <w:ind w:right="113"/>
        <w:jc w:val="both"/>
        <w:rPr>
          <w:rFonts w:ascii="Bookman Old Style" w:hAnsi="Bookman Old Style"/>
          <w:bCs/>
          <w:sz w:val="22"/>
          <w:szCs w:val="22"/>
        </w:rPr>
      </w:pPr>
      <w:r w:rsidRPr="00EF40D9">
        <w:rPr>
          <w:rFonts w:ascii="Bookman Old Style" w:hAnsi="Bookman Old Style"/>
          <w:bCs/>
          <w:sz w:val="22"/>
          <w:szCs w:val="22"/>
        </w:rPr>
        <w:t>Madame le Maire propose à l’assemblée d’ajouter un dossier à l’ordre du jour de la séance.</w:t>
      </w:r>
    </w:p>
    <w:p w:rsidR="007715B6" w:rsidRPr="00EF40D9" w:rsidRDefault="007715B6" w:rsidP="00EF40D9">
      <w:pPr>
        <w:ind w:right="113"/>
        <w:jc w:val="both"/>
        <w:rPr>
          <w:rFonts w:ascii="Bookman Old Style" w:hAnsi="Bookman Old Style"/>
          <w:bCs/>
          <w:sz w:val="22"/>
          <w:szCs w:val="22"/>
        </w:rPr>
      </w:pPr>
      <w:r w:rsidRPr="00EF40D9">
        <w:rPr>
          <w:rFonts w:ascii="Bookman Old Style" w:hAnsi="Bookman Old Style"/>
          <w:bCs/>
          <w:sz w:val="22"/>
          <w:szCs w:val="22"/>
        </w:rPr>
        <w:t xml:space="preserve">Aucune remarque n’ayant été faite, le dossier relatif à un vœu </w:t>
      </w:r>
      <w:r w:rsidR="00B354BF" w:rsidRPr="00EF40D9">
        <w:rPr>
          <w:rFonts w:ascii="Bookman Old Style" w:hAnsi="Bookman Old Style"/>
          <w:bCs/>
          <w:sz w:val="22"/>
          <w:szCs w:val="22"/>
        </w:rPr>
        <w:t>sur l’intercommunalité sera présenté en fin de séance.</w:t>
      </w:r>
    </w:p>
    <w:p w:rsidR="007715B6" w:rsidRPr="00B354BF" w:rsidRDefault="007715B6" w:rsidP="00EF40D9">
      <w:pPr>
        <w:ind w:right="113"/>
        <w:jc w:val="both"/>
        <w:rPr>
          <w:rFonts w:ascii="Bookman Old Style" w:hAnsi="Bookman Old Style"/>
          <w:color w:val="0000FF"/>
          <w:sz w:val="22"/>
          <w:szCs w:val="22"/>
        </w:rPr>
      </w:pPr>
    </w:p>
    <w:p w:rsidR="007715B6" w:rsidRPr="007615EB" w:rsidRDefault="007715B6" w:rsidP="00970391">
      <w:pPr>
        <w:ind w:right="113"/>
        <w:jc w:val="both"/>
        <w:rPr>
          <w:rFonts w:ascii="Bookman Old Style" w:hAnsi="Bookman Old Style"/>
          <w:sz w:val="22"/>
          <w:szCs w:val="22"/>
        </w:rPr>
      </w:pPr>
    </w:p>
    <w:p w:rsidR="00970391" w:rsidRPr="007615EB" w:rsidRDefault="00970391" w:rsidP="00970391">
      <w:pPr>
        <w:shd w:val="clear" w:color="auto" w:fill="D9D9D9" w:themeFill="background1" w:themeFillShade="D9"/>
        <w:tabs>
          <w:tab w:val="left" w:pos="360"/>
        </w:tabs>
        <w:ind w:right="113"/>
        <w:jc w:val="both"/>
        <w:rPr>
          <w:rFonts w:ascii="Bookman Old Style" w:hAnsi="Bookman Old Style"/>
          <w:b/>
          <w:bCs/>
          <w:sz w:val="22"/>
          <w:szCs w:val="22"/>
        </w:rPr>
      </w:pPr>
      <w:r w:rsidRPr="007615EB">
        <w:rPr>
          <w:rFonts w:ascii="Bookman Old Style" w:hAnsi="Bookman Old Style"/>
          <w:b/>
          <w:bCs/>
          <w:sz w:val="22"/>
          <w:szCs w:val="22"/>
        </w:rPr>
        <w:t>Compte-rendu de la délégation de signature consentie au titre de l’article L 2122.22 du Code Général des Collectivités Territoriales</w:t>
      </w:r>
      <w:r w:rsidRPr="007615EB">
        <w:rPr>
          <w:rFonts w:ascii="Bookman Old Style" w:hAnsi="Bookman Old Style"/>
          <w:b/>
          <w:bCs/>
          <w:sz w:val="22"/>
          <w:szCs w:val="22"/>
        </w:rPr>
        <w:tab/>
      </w:r>
    </w:p>
    <w:p w:rsidR="00970391" w:rsidRPr="007615EB" w:rsidRDefault="00970391" w:rsidP="00970391">
      <w:pPr>
        <w:shd w:val="clear" w:color="auto" w:fill="D9D9D9" w:themeFill="background1" w:themeFillShade="D9"/>
        <w:tabs>
          <w:tab w:val="right" w:pos="9923"/>
          <w:tab w:val="right" w:pos="10149"/>
        </w:tabs>
        <w:ind w:right="113"/>
        <w:jc w:val="both"/>
        <w:rPr>
          <w:rFonts w:ascii="Bookman Old Style" w:hAnsi="Bookman Old Style"/>
          <w:b/>
          <w:sz w:val="22"/>
          <w:szCs w:val="22"/>
        </w:rPr>
      </w:pPr>
      <w:r w:rsidRPr="007615EB">
        <w:rPr>
          <w:rFonts w:ascii="Bookman Old Style" w:hAnsi="Bookman Old Style"/>
          <w:b/>
          <w:sz w:val="22"/>
          <w:szCs w:val="22"/>
        </w:rPr>
        <w:t>Dossier présenté par Madame GIRARDON</w:t>
      </w:r>
    </w:p>
    <w:p w:rsidR="00B3580C" w:rsidRDefault="00B3580C" w:rsidP="008D58BE">
      <w:pPr>
        <w:tabs>
          <w:tab w:val="left" w:pos="4860"/>
        </w:tabs>
        <w:rPr>
          <w:rFonts w:ascii="Bookman Old Style" w:hAnsi="Bookman Old Style"/>
          <w:sz w:val="22"/>
          <w:szCs w:val="22"/>
        </w:rPr>
      </w:pPr>
    </w:p>
    <w:p w:rsidR="00701E5C" w:rsidRPr="007F72F7" w:rsidRDefault="00701E5C" w:rsidP="00701E5C">
      <w:pPr>
        <w:tabs>
          <w:tab w:val="left" w:pos="360"/>
        </w:tabs>
        <w:ind w:right="372" w:firstLine="284"/>
        <w:rPr>
          <w:rFonts w:ascii="Bookman Old Style" w:hAnsi="Bookman Old Style"/>
          <w:b/>
          <w:sz w:val="22"/>
          <w:szCs w:val="22"/>
          <w:u w:val="single"/>
        </w:rPr>
      </w:pPr>
      <w:r w:rsidRPr="007F72F7">
        <w:rPr>
          <w:rFonts w:ascii="Bookman Old Style" w:hAnsi="Bookman Old Style"/>
          <w:b/>
          <w:sz w:val="22"/>
          <w:szCs w:val="22"/>
        </w:rPr>
        <w:sym w:font="Wingdings" w:char="F0C4"/>
      </w:r>
      <w:r w:rsidRPr="007F72F7">
        <w:rPr>
          <w:rFonts w:ascii="Bookman Old Style" w:hAnsi="Bookman Old Style"/>
          <w:b/>
          <w:sz w:val="22"/>
          <w:szCs w:val="22"/>
        </w:rPr>
        <w:t xml:space="preserve"> </w:t>
      </w:r>
      <w:r w:rsidRPr="007F72F7">
        <w:rPr>
          <w:rFonts w:ascii="Bookman Old Style" w:hAnsi="Bookman Old Style"/>
          <w:b/>
          <w:sz w:val="22"/>
          <w:szCs w:val="22"/>
          <w:u w:val="single"/>
        </w:rPr>
        <w:t>Décision Administrative n°2015-03</w:t>
      </w:r>
    </w:p>
    <w:p w:rsidR="00701E5C" w:rsidRPr="007F72F7" w:rsidRDefault="00701E5C" w:rsidP="00701E5C">
      <w:pPr>
        <w:ind w:firstLine="284"/>
        <w:jc w:val="both"/>
        <w:rPr>
          <w:rFonts w:ascii="Bookman Old Style" w:hAnsi="Bookman Old Style"/>
          <w:sz w:val="22"/>
          <w:szCs w:val="22"/>
        </w:rPr>
      </w:pPr>
      <w:r w:rsidRPr="007F72F7">
        <w:rPr>
          <w:rFonts w:ascii="Bookman Old Style" w:hAnsi="Bookman Old Style"/>
          <w:b/>
          <w:sz w:val="22"/>
          <w:szCs w:val="22"/>
        </w:rPr>
        <w:t>Encaissement d’un chèque</w:t>
      </w:r>
      <w:r w:rsidRPr="007F72F7">
        <w:rPr>
          <w:rFonts w:ascii="Bookman Old Style" w:hAnsi="Bookman Old Style"/>
          <w:sz w:val="22"/>
          <w:szCs w:val="22"/>
        </w:rPr>
        <w:t xml:space="preserve"> d’un montant de </w:t>
      </w:r>
      <w:r w:rsidRPr="007F72F7">
        <w:rPr>
          <w:rFonts w:ascii="Bookman Old Style" w:hAnsi="Bookman Old Style"/>
          <w:b/>
          <w:sz w:val="22"/>
          <w:szCs w:val="22"/>
        </w:rPr>
        <w:t>1 046,00 €uros</w:t>
      </w:r>
      <w:r w:rsidRPr="007F72F7">
        <w:rPr>
          <w:rFonts w:ascii="Bookman Old Style" w:hAnsi="Bookman Old Style"/>
          <w:sz w:val="22"/>
          <w:szCs w:val="22"/>
        </w:rPr>
        <w:t xml:space="preserve"> émanant de la </w:t>
      </w:r>
      <w:r w:rsidRPr="007F72F7">
        <w:rPr>
          <w:rFonts w:ascii="Bookman Old Style" w:hAnsi="Bookman Old Style"/>
          <w:b/>
          <w:sz w:val="22"/>
          <w:szCs w:val="22"/>
        </w:rPr>
        <w:t>Compagnie d’Assurances SMACL</w:t>
      </w:r>
      <w:r w:rsidRPr="007F72F7">
        <w:rPr>
          <w:rFonts w:ascii="Bookman Old Style" w:hAnsi="Bookman Old Style"/>
          <w:sz w:val="22"/>
          <w:szCs w:val="22"/>
        </w:rPr>
        <w:t xml:space="preserve"> correspondant au règlement du montant de la </w:t>
      </w:r>
      <w:r w:rsidRPr="007F72F7">
        <w:rPr>
          <w:rFonts w:ascii="Bookman Old Style" w:hAnsi="Bookman Old Style"/>
          <w:b/>
          <w:sz w:val="22"/>
          <w:szCs w:val="22"/>
        </w:rPr>
        <w:t xml:space="preserve">franchise du sinistre du 03 décembre 2014, candélabre de la Place de l’Europe </w:t>
      </w:r>
      <w:r w:rsidRPr="007F72F7">
        <w:rPr>
          <w:rFonts w:ascii="Bookman Old Style" w:hAnsi="Bookman Old Style"/>
          <w:sz w:val="22"/>
          <w:szCs w:val="22"/>
        </w:rPr>
        <w:t>endommagé par un véhicule de la SAS BROSSE.</w:t>
      </w:r>
    </w:p>
    <w:p w:rsidR="00701E5C" w:rsidRPr="007F72F7" w:rsidRDefault="00701E5C" w:rsidP="00701E5C">
      <w:pPr>
        <w:ind w:firstLine="284"/>
        <w:rPr>
          <w:rFonts w:ascii="Bookman Old Style" w:hAnsi="Bookman Old Style"/>
          <w:sz w:val="22"/>
          <w:szCs w:val="22"/>
        </w:rPr>
      </w:pPr>
    </w:p>
    <w:p w:rsidR="00701E5C" w:rsidRPr="007F72F7" w:rsidRDefault="00701E5C" w:rsidP="00701E5C">
      <w:pPr>
        <w:tabs>
          <w:tab w:val="left" w:pos="360"/>
        </w:tabs>
        <w:ind w:right="372" w:firstLine="284"/>
        <w:rPr>
          <w:rFonts w:ascii="Bookman Old Style" w:hAnsi="Bookman Old Style"/>
          <w:b/>
          <w:sz w:val="22"/>
          <w:szCs w:val="22"/>
          <w:u w:val="single"/>
        </w:rPr>
      </w:pPr>
      <w:r w:rsidRPr="007F72F7">
        <w:rPr>
          <w:rFonts w:ascii="Bookman Old Style" w:hAnsi="Bookman Old Style"/>
          <w:b/>
          <w:sz w:val="22"/>
          <w:szCs w:val="22"/>
        </w:rPr>
        <w:sym w:font="Wingdings" w:char="F0C4"/>
      </w:r>
      <w:r w:rsidRPr="007F72F7">
        <w:rPr>
          <w:rFonts w:ascii="Bookman Old Style" w:hAnsi="Bookman Old Style"/>
          <w:b/>
          <w:sz w:val="22"/>
          <w:szCs w:val="22"/>
        </w:rPr>
        <w:t xml:space="preserve"> </w:t>
      </w:r>
      <w:r w:rsidRPr="007F72F7">
        <w:rPr>
          <w:rFonts w:ascii="Bookman Old Style" w:hAnsi="Bookman Old Style"/>
          <w:b/>
          <w:sz w:val="22"/>
          <w:szCs w:val="22"/>
          <w:u w:val="single"/>
        </w:rPr>
        <w:t>Décision Administrative n°2015-0</w:t>
      </w:r>
      <w:r>
        <w:rPr>
          <w:rFonts w:ascii="Bookman Old Style" w:hAnsi="Bookman Old Style"/>
          <w:b/>
          <w:sz w:val="22"/>
          <w:szCs w:val="22"/>
          <w:u w:val="single"/>
        </w:rPr>
        <w:t>4</w:t>
      </w:r>
    </w:p>
    <w:p w:rsidR="00701E5C" w:rsidRPr="00D82680" w:rsidRDefault="00701E5C" w:rsidP="00701E5C">
      <w:pPr>
        <w:ind w:firstLine="284"/>
        <w:jc w:val="both"/>
        <w:rPr>
          <w:rFonts w:ascii="Bookman Old Style" w:hAnsi="Bookman Old Style"/>
          <w:sz w:val="22"/>
          <w:szCs w:val="22"/>
        </w:rPr>
      </w:pPr>
      <w:r w:rsidRPr="00D82680">
        <w:rPr>
          <w:rFonts w:ascii="Bookman Old Style" w:hAnsi="Bookman Old Style"/>
          <w:b/>
          <w:sz w:val="22"/>
          <w:szCs w:val="22"/>
        </w:rPr>
        <w:t>Encaissement d’un chèque</w:t>
      </w:r>
      <w:r w:rsidRPr="00D82680">
        <w:rPr>
          <w:rFonts w:ascii="Bookman Old Style" w:hAnsi="Bookman Old Style"/>
          <w:sz w:val="22"/>
          <w:szCs w:val="22"/>
        </w:rPr>
        <w:t xml:space="preserve"> d’un montant de </w:t>
      </w:r>
      <w:r w:rsidRPr="00D82680">
        <w:rPr>
          <w:rFonts w:ascii="Bookman Old Style" w:hAnsi="Bookman Old Style"/>
          <w:b/>
          <w:sz w:val="22"/>
          <w:szCs w:val="22"/>
        </w:rPr>
        <w:t>1 548,29 €uros</w:t>
      </w:r>
      <w:r w:rsidRPr="00D82680">
        <w:rPr>
          <w:rFonts w:ascii="Bookman Old Style" w:hAnsi="Bookman Old Style"/>
          <w:sz w:val="22"/>
          <w:szCs w:val="22"/>
        </w:rPr>
        <w:t xml:space="preserve"> émanant de la </w:t>
      </w:r>
      <w:r w:rsidRPr="00D82680">
        <w:rPr>
          <w:rFonts w:ascii="Bookman Old Style" w:hAnsi="Bookman Old Style"/>
          <w:b/>
          <w:sz w:val="22"/>
          <w:szCs w:val="22"/>
        </w:rPr>
        <w:t>Compagnie d’Assurances SMACL</w:t>
      </w:r>
      <w:r w:rsidRPr="00D82680">
        <w:rPr>
          <w:rFonts w:ascii="Bookman Old Style" w:hAnsi="Bookman Old Style"/>
          <w:sz w:val="22"/>
          <w:szCs w:val="22"/>
        </w:rPr>
        <w:t xml:space="preserve"> correspondant au </w:t>
      </w:r>
      <w:r w:rsidRPr="00D82680">
        <w:rPr>
          <w:rFonts w:ascii="Bookman Old Style" w:hAnsi="Bookman Old Style"/>
          <w:b/>
          <w:sz w:val="22"/>
          <w:szCs w:val="22"/>
        </w:rPr>
        <w:t>2</w:t>
      </w:r>
      <w:r w:rsidRPr="00D82680">
        <w:rPr>
          <w:rFonts w:ascii="Bookman Old Style" w:hAnsi="Bookman Old Style"/>
          <w:b/>
          <w:sz w:val="22"/>
          <w:szCs w:val="22"/>
          <w:vertAlign w:val="superscript"/>
        </w:rPr>
        <w:t>ème</w:t>
      </w:r>
      <w:r w:rsidRPr="00D82680">
        <w:rPr>
          <w:rFonts w:ascii="Bookman Old Style" w:hAnsi="Bookman Old Style"/>
          <w:b/>
          <w:sz w:val="22"/>
          <w:szCs w:val="22"/>
        </w:rPr>
        <w:t xml:space="preserve"> règlement du sinistre du 03 décembre 2014, candélabre de la Place de l’Europe</w:t>
      </w:r>
      <w:r w:rsidRPr="00D82680">
        <w:rPr>
          <w:rFonts w:ascii="Bookman Old Style" w:hAnsi="Bookman Old Style"/>
          <w:sz w:val="22"/>
          <w:szCs w:val="22"/>
        </w:rPr>
        <w:t xml:space="preserve"> endommagé par un véhicule de la SAS BROSSE.</w:t>
      </w:r>
    </w:p>
    <w:p w:rsidR="00701E5C" w:rsidRPr="007F72F7" w:rsidRDefault="00701E5C" w:rsidP="00701E5C">
      <w:pPr>
        <w:ind w:firstLine="284"/>
        <w:rPr>
          <w:rFonts w:ascii="Bookman Old Style" w:hAnsi="Bookman Old Style"/>
          <w:sz w:val="22"/>
          <w:szCs w:val="22"/>
        </w:rPr>
      </w:pPr>
    </w:p>
    <w:p w:rsidR="00701E5C" w:rsidRPr="007F72F7" w:rsidRDefault="00701E5C" w:rsidP="00701E5C">
      <w:pPr>
        <w:tabs>
          <w:tab w:val="left" w:pos="360"/>
        </w:tabs>
        <w:ind w:right="372" w:firstLine="284"/>
        <w:rPr>
          <w:rFonts w:ascii="Bookman Old Style" w:hAnsi="Bookman Old Style"/>
          <w:b/>
          <w:sz w:val="22"/>
          <w:szCs w:val="22"/>
          <w:u w:val="single"/>
        </w:rPr>
      </w:pPr>
      <w:r w:rsidRPr="007F72F7">
        <w:rPr>
          <w:rFonts w:ascii="Bookman Old Style" w:hAnsi="Bookman Old Style"/>
          <w:b/>
          <w:sz w:val="22"/>
          <w:szCs w:val="22"/>
        </w:rPr>
        <w:sym w:font="Wingdings" w:char="F0C4"/>
      </w:r>
      <w:r w:rsidRPr="007F72F7">
        <w:rPr>
          <w:rFonts w:ascii="Bookman Old Style" w:hAnsi="Bookman Old Style"/>
          <w:b/>
          <w:sz w:val="22"/>
          <w:szCs w:val="22"/>
        </w:rPr>
        <w:t xml:space="preserve"> </w:t>
      </w:r>
      <w:r w:rsidRPr="007F72F7">
        <w:rPr>
          <w:rFonts w:ascii="Bookman Old Style" w:hAnsi="Bookman Old Style"/>
          <w:b/>
          <w:sz w:val="22"/>
          <w:szCs w:val="22"/>
          <w:u w:val="single"/>
        </w:rPr>
        <w:t>Décision Administrative n°2015-05</w:t>
      </w:r>
    </w:p>
    <w:p w:rsidR="00701E5C" w:rsidRPr="007F72F7" w:rsidRDefault="00701E5C" w:rsidP="00701E5C">
      <w:pPr>
        <w:ind w:firstLine="284"/>
        <w:jc w:val="both"/>
        <w:rPr>
          <w:rFonts w:ascii="Bookman Old Style" w:hAnsi="Bookman Old Style"/>
          <w:sz w:val="22"/>
          <w:szCs w:val="22"/>
        </w:rPr>
      </w:pPr>
      <w:r w:rsidRPr="007F72F7">
        <w:rPr>
          <w:rFonts w:ascii="Bookman Old Style" w:hAnsi="Bookman Old Style"/>
          <w:b/>
          <w:sz w:val="22"/>
          <w:szCs w:val="22"/>
        </w:rPr>
        <w:t>Encaissement d’un chèque</w:t>
      </w:r>
      <w:r w:rsidRPr="007F72F7">
        <w:rPr>
          <w:rFonts w:ascii="Bookman Old Style" w:hAnsi="Bookman Old Style"/>
          <w:sz w:val="22"/>
          <w:szCs w:val="22"/>
        </w:rPr>
        <w:t xml:space="preserve"> d’un montant de </w:t>
      </w:r>
      <w:r w:rsidRPr="007F72F7">
        <w:rPr>
          <w:rFonts w:ascii="Bookman Old Style" w:hAnsi="Bookman Old Style"/>
          <w:b/>
          <w:sz w:val="22"/>
          <w:szCs w:val="22"/>
        </w:rPr>
        <w:t>360,29 €uros</w:t>
      </w:r>
      <w:r w:rsidRPr="007F72F7">
        <w:rPr>
          <w:rFonts w:ascii="Bookman Old Style" w:hAnsi="Bookman Old Style"/>
          <w:sz w:val="22"/>
          <w:szCs w:val="22"/>
        </w:rPr>
        <w:t xml:space="preserve"> émanant de la </w:t>
      </w:r>
      <w:r w:rsidRPr="007F72F7">
        <w:rPr>
          <w:rFonts w:ascii="Bookman Old Style" w:hAnsi="Bookman Old Style"/>
          <w:b/>
          <w:sz w:val="22"/>
          <w:szCs w:val="22"/>
        </w:rPr>
        <w:t>Compagnie d’Assurances SMACL</w:t>
      </w:r>
      <w:r w:rsidRPr="007F72F7">
        <w:rPr>
          <w:rFonts w:ascii="Bookman Old Style" w:hAnsi="Bookman Old Style"/>
          <w:sz w:val="22"/>
          <w:szCs w:val="22"/>
        </w:rPr>
        <w:t xml:space="preserve"> correspondant au règlement du </w:t>
      </w:r>
      <w:r w:rsidRPr="007F72F7">
        <w:rPr>
          <w:rFonts w:ascii="Bookman Old Style" w:hAnsi="Bookman Old Style"/>
          <w:b/>
          <w:sz w:val="22"/>
          <w:szCs w:val="22"/>
        </w:rPr>
        <w:t>sinistre du 20 décembre 2014</w:t>
      </w:r>
      <w:r w:rsidRPr="007F72F7">
        <w:rPr>
          <w:rFonts w:ascii="Bookman Old Style" w:hAnsi="Bookman Old Style"/>
          <w:sz w:val="22"/>
          <w:szCs w:val="22"/>
        </w:rPr>
        <w:t xml:space="preserve">, </w:t>
      </w:r>
      <w:r w:rsidRPr="007F72F7">
        <w:rPr>
          <w:rFonts w:ascii="Bookman Old Style" w:hAnsi="Bookman Old Style"/>
          <w:b/>
          <w:sz w:val="22"/>
          <w:szCs w:val="22"/>
        </w:rPr>
        <w:t xml:space="preserve">panneau de signalisation de stop sis allée de la </w:t>
      </w:r>
      <w:proofErr w:type="spellStart"/>
      <w:r w:rsidRPr="007F72F7">
        <w:rPr>
          <w:rFonts w:ascii="Bookman Old Style" w:hAnsi="Bookman Old Style"/>
          <w:b/>
          <w:sz w:val="22"/>
          <w:szCs w:val="22"/>
        </w:rPr>
        <w:t>Sagne</w:t>
      </w:r>
      <w:proofErr w:type="spellEnd"/>
      <w:r w:rsidRPr="007F72F7">
        <w:rPr>
          <w:rFonts w:ascii="Bookman Old Style" w:hAnsi="Bookman Old Style"/>
          <w:sz w:val="22"/>
          <w:szCs w:val="22"/>
        </w:rPr>
        <w:t xml:space="preserve"> endommagé par un véhicule.</w:t>
      </w:r>
    </w:p>
    <w:p w:rsidR="00701E5C" w:rsidRPr="007F72F7" w:rsidRDefault="00701E5C" w:rsidP="00701E5C">
      <w:pPr>
        <w:ind w:firstLine="284"/>
        <w:rPr>
          <w:rFonts w:ascii="Bookman Old Style" w:hAnsi="Bookman Old Style"/>
          <w:sz w:val="22"/>
          <w:szCs w:val="22"/>
        </w:rPr>
      </w:pPr>
    </w:p>
    <w:p w:rsidR="00701E5C" w:rsidRPr="007F72F7" w:rsidRDefault="00701E5C" w:rsidP="00701E5C">
      <w:pPr>
        <w:tabs>
          <w:tab w:val="left" w:pos="360"/>
        </w:tabs>
        <w:ind w:right="372" w:firstLine="284"/>
        <w:rPr>
          <w:rFonts w:ascii="Bookman Old Style" w:hAnsi="Bookman Old Style"/>
          <w:b/>
          <w:sz w:val="22"/>
          <w:szCs w:val="22"/>
          <w:u w:val="single"/>
        </w:rPr>
      </w:pPr>
      <w:r w:rsidRPr="007F72F7">
        <w:rPr>
          <w:rFonts w:ascii="Bookman Old Style" w:hAnsi="Bookman Old Style"/>
          <w:b/>
          <w:sz w:val="22"/>
          <w:szCs w:val="22"/>
        </w:rPr>
        <w:sym w:font="Wingdings" w:char="F0C4"/>
      </w:r>
      <w:r w:rsidRPr="007F72F7">
        <w:rPr>
          <w:rFonts w:ascii="Bookman Old Style" w:hAnsi="Bookman Old Style"/>
          <w:b/>
          <w:sz w:val="22"/>
          <w:szCs w:val="22"/>
        </w:rPr>
        <w:t xml:space="preserve"> </w:t>
      </w:r>
      <w:r w:rsidRPr="007F72F7">
        <w:rPr>
          <w:rFonts w:ascii="Bookman Old Style" w:hAnsi="Bookman Old Style"/>
          <w:b/>
          <w:sz w:val="22"/>
          <w:szCs w:val="22"/>
          <w:u w:val="single"/>
        </w:rPr>
        <w:t>Décision Administrative n°2015-06</w:t>
      </w:r>
    </w:p>
    <w:p w:rsidR="00701E5C" w:rsidRPr="007F72F7" w:rsidRDefault="00701E5C" w:rsidP="00701E5C">
      <w:pPr>
        <w:ind w:firstLine="284"/>
        <w:jc w:val="both"/>
        <w:rPr>
          <w:rFonts w:ascii="Bookman Old Style" w:hAnsi="Bookman Old Style"/>
          <w:sz w:val="22"/>
          <w:szCs w:val="22"/>
        </w:rPr>
      </w:pPr>
      <w:r w:rsidRPr="007F72F7">
        <w:rPr>
          <w:rFonts w:ascii="Bookman Old Style" w:hAnsi="Bookman Old Style"/>
          <w:b/>
          <w:sz w:val="22"/>
          <w:szCs w:val="22"/>
        </w:rPr>
        <w:t>Marché de location / acquisition et maintenance de photocopieurs</w:t>
      </w:r>
      <w:r w:rsidRPr="007F72F7">
        <w:rPr>
          <w:rFonts w:ascii="Bookman Old Style" w:hAnsi="Bookman Old Style"/>
          <w:sz w:val="22"/>
          <w:szCs w:val="22"/>
        </w:rPr>
        <w:t xml:space="preserve"> confié à l’Entreprise </w:t>
      </w:r>
      <w:r w:rsidRPr="007F72F7">
        <w:rPr>
          <w:rFonts w:ascii="Bookman Old Style" w:hAnsi="Bookman Old Style"/>
          <w:b/>
          <w:sz w:val="22"/>
          <w:szCs w:val="22"/>
        </w:rPr>
        <w:t>Avenir Bureautique Rhône-Alpes</w:t>
      </w:r>
      <w:r w:rsidRPr="007F72F7">
        <w:rPr>
          <w:rFonts w:ascii="Bookman Old Style" w:hAnsi="Bookman Old Style"/>
          <w:sz w:val="22"/>
          <w:szCs w:val="22"/>
        </w:rPr>
        <w:t xml:space="preserve"> - 6 Rue </w:t>
      </w:r>
      <w:proofErr w:type="spellStart"/>
      <w:r w:rsidRPr="007F72F7">
        <w:rPr>
          <w:rFonts w:ascii="Bookman Old Style" w:hAnsi="Bookman Old Style"/>
          <w:sz w:val="22"/>
          <w:szCs w:val="22"/>
        </w:rPr>
        <w:t>Agricol</w:t>
      </w:r>
      <w:proofErr w:type="spellEnd"/>
      <w:r w:rsidRPr="007F72F7">
        <w:rPr>
          <w:rFonts w:ascii="Bookman Old Style" w:hAnsi="Bookman Old Style"/>
          <w:sz w:val="22"/>
          <w:szCs w:val="22"/>
        </w:rPr>
        <w:t xml:space="preserve"> Perdiguier - Z.A. </w:t>
      </w:r>
      <w:proofErr w:type="spellStart"/>
      <w:r w:rsidRPr="007F72F7">
        <w:rPr>
          <w:rFonts w:ascii="Bookman Old Style" w:hAnsi="Bookman Old Style"/>
          <w:sz w:val="22"/>
          <w:szCs w:val="22"/>
        </w:rPr>
        <w:t>Malacussy</w:t>
      </w:r>
      <w:proofErr w:type="spellEnd"/>
      <w:r w:rsidRPr="007F72F7">
        <w:rPr>
          <w:rFonts w:ascii="Bookman Old Style" w:hAnsi="Bookman Old Style"/>
          <w:sz w:val="22"/>
          <w:szCs w:val="22"/>
        </w:rPr>
        <w:t xml:space="preserve"> 42015 SAINT ETIENNE Cedex 2.</w:t>
      </w:r>
    </w:p>
    <w:p w:rsidR="00701E5C" w:rsidRPr="007F72F7" w:rsidRDefault="00701E5C" w:rsidP="00701E5C">
      <w:pPr>
        <w:ind w:firstLine="284"/>
        <w:jc w:val="both"/>
        <w:rPr>
          <w:rFonts w:ascii="Bookman Old Style" w:hAnsi="Bookman Old Style"/>
          <w:sz w:val="22"/>
          <w:szCs w:val="22"/>
        </w:rPr>
      </w:pPr>
      <w:r w:rsidRPr="007F72F7">
        <w:rPr>
          <w:rFonts w:ascii="Bookman Old Style" w:hAnsi="Bookman Old Style"/>
          <w:b/>
          <w:sz w:val="22"/>
          <w:szCs w:val="22"/>
        </w:rPr>
        <w:t>Le marché est signé pour les montants de prestations après négociations suivants</w:t>
      </w:r>
      <w:r w:rsidRPr="007F72F7">
        <w:rPr>
          <w:rFonts w:ascii="Bookman Old Style" w:hAnsi="Bookman Old Style"/>
          <w:sz w:val="22"/>
          <w:szCs w:val="22"/>
        </w:rPr>
        <w:t> :</w:t>
      </w:r>
    </w:p>
    <w:p w:rsidR="00701E5C" w:rsidRPr="007F72F7" w:rsidRDefault="00701E5C" w:rsidP="00701E5C">
      <w:pPr>
        <w:tabs>
          <w:tab w:val="left" w:pos="1418"/>
        </w:tabs>
        <w:ind w:firstLine="284"/>
        <w:jc w:val="both"/>
        <w:rPr>
          <w:rFonts w:ascii="Bookman Old Style" w:hAnsi="Bookman Old Style"/>
          <w:sz w:val="22"/>
          <w:szCs w:val="22"/>
        </w:rPr>
      </w:pPr>
      <w:r w:rsidRPr="007F72F7">
        <w:rPr>
          <w:rFonts w:ascii="Bookman Old Style" w:hAnsi="Bookman Old Style"/>
          <w:sz w:val="22"/>
          <w:szCs w:val="22"/>
        </w:rPr>
        <w:t>- pour l’acquisition d’un photocopieur neuf pour la Bibliothèque à 1 095,00 Euros H.T., soit un montant T.T.C. de 1 314,00 Euros ;</w:t>
      </w:r>
    </w:p>
    <w:p w:rsidR="00701E5C" w:rsidRPr="007F72F7" w:rsidRDefault="00701E5C" w:rsidP="00701E5C">
      <w:pPr>
        <w:tabs>
          <w:tab w:val="left" w:pos="1418"/>
        </w:tabs>
        <w:ind w:firstLine="284"/>
        <w:jc w:val="both"/>
        <w:rPr>
          <w:rFonts w:ascii="Bookman Old Style" w:hAnsi="Bookman Old Style"/>
          <w:sz w:val="22"/>
          <w:szCs w:val="22"/>
        </w:rPr>
      </w:pPr>
      <w:r w:rsidRPr="007F72F7">
        <w:rPr>
          <w:rFonts w:ascii="Bookman Old Style" w:hAnsi="Bookman Old Style"/>
          <w:sz w:val="22"/>
          <w:szCs w:val="22"/>
        </w:rPr>
        <w:t>- pour la location trimestrielle d’un photocopieur neuf pour l’école Primaire Glycines à 191,00 Euros H.T., soit un montant T.T.C. de 229,20 Euros ;</w:t>
      </w:r>
    </w:p>
    <w:p w:rsidR="00701E5C" w:rsidRPr="007F72F7" w:rsidRDefault="00701E5C" w:rsidP="00701E5C">
      <w:pPr>
        <w:tabs>
          <w:tab w:val="left" w:pos="1418"/>
        </w:tabs>
        <w:ind w:firstLine="284"/>
        <w:jc w:val="both"/>
        <w:rPr>
          <w:rFonts w:ascii="Bookman Old Style" w:hAnsi="Bookman Old Style"/>
          <w:sz w:val="22"/>
          <w:szCs w:val="22"/>
        </w:rPr>
      </w:pPr>
      <w:r w:rsidRPr="007F72F7">
        <w:rPr>
          <w:rFonts w:ascii="Bookman Old Style" w:hAnsi="Bookman Old Style"/>
          <w:sz w:val="22"/>
          <w:szCs w:val="22"/>
        </w:rPr>
        <w:lastRenderedPageBreak/>
        <w:t>- pour la location trimestrielle d’un photocopieur neuf pour la Mairie à 318,00 Euros H.T., soit un montant T.T.C. de 381,60 Euros.</w:t>
      </w:r>
    </w:p>
    <w:p w:rsidR="00701E5C" w:rsidRPr="007F72F7" w:rsidRDefault="00701E5C" w:rsidP="00701E5C">
      <w:pPr>
        <w:tabs>
          <w:tab w:val="left" w:pos="1418"/>
        </w:tabs>
        <w:ind w:firstLine="284"/>
        <w:jc w:val="both"/>
        <w:rPr>
          <w:rFonts w:ascii="Bookman Old Style" w:hAnsi="Bookman Old Style"/>
          <w:sz w:val="22"/>
          <w:szCs w:val="22"/>
        </w:rPr>
      </w:pPr>
      <w:r w:rsidRPr="007F72F7">
        <w:rPr>
          <w:rFonts w:ascii="Bookman Old Style" w:hAnsi="Bookman Old Style"/>
          <w:sz w:val="22"/>
          <w:szCs w:val="22"/>
        </w:rPr>
        <w:t>Toutes les conditions sont définies dans le contrat de service.</w:t>
      </w:r>
    </w:p>
    <w:p w:rsidR="00701E5C" w:rsidRPr="007F72F7" w:rsidRDefault="00701E5C" w:rsidP="00701E5C">
      <w:pPr>
        <w:tabs>
          <w:tab w:val="left" w:pos="540"/>
        </w:tabs>
        <w:ind w:firstLine="284"/>
        <w:jc w:val="both"/>
        <w:rPr>
          <w:rFonts w:ascii="Bookman Old Style" w:hAnsi="Bookman Old Style"/>
          <w:sz w:val="22"/>
          <w:szCs w:val="22"/>
        </w:rPr>
      </w:pPr>
      <w:r w:rsidRPr="007F72F7">
        <w:rPr>
          <w:rFonts w:ascii="Bookman Old Style" w:hAnsi="Bookman Old Style"/>
          <w:sz w:val="22"/>
          <w:szCs w:val="22"/>
        </w:rPr>
        <w:t xml:space="preserve">Les contrats de location et de maintenance sont validés pour une </w:t>
      </w:r>
      <w:r w:rsidRPr="007F72F7">
        <w:rPr>
          <w:rFonts w:ascii="Bookman Old Style" w:hAnsi="Bookman Old Style"/>
          <w:b/>
          <w:sz w:val="22"/>
          <w:szCs w:val="22"/>
        </w:rPr>
        <w:t>durée de trois (3) ans</w:t>
      </w:r>
      <w:r w:rsidRPr="007F72F7">
        <w:rPr>
          <w:rFonts w:ascii="Bookman Old Style" w:hAnsi="Bookman Old Style"/>
          <w:sz w:val="22"/>
          <w:szCs w:val="22"/>
        </w:rPr>
        <w:t xml:space="preserve"> </w:t>
      </w:r>
      <w:r w:rsidRPr="007F72F7">
        <w:rPr>
          <w:rFonts w:ascii="Bookman Old Style" w:hAnsi="Bookman Old Style"/>
          <w:b/>
          <w:sz w:val="22"/>
          <w:szCs w:val="22"/>
        </w:rPr>
        <w:t>renouvelable trois (3) fois au maximum pour une période d'un (1) an à chaque fois</w:t>
      </w:r>
      <w:r w:rsidRPr="007F72F7">
        <w:rPr>
          <w:rFonts w:ascii="Bookman Old Style" w:hAnsi="Bookman Old Style"/>
          <w:sz w:val="22"/>
          <w:szCs w:val="22"/>
        </w:rPr>
        <w:t>. Les conditions de résiliation figurent aux contrats.</w:t>
      </w:r>
    </w:p>
    <w:p w:rsidR="00701E5C" w:rsidRPr="007F72F7" w:rsidRDefault="00701E5C" w:rsidP="00701E5C">
      <w:pPr>
        <w:jc w:val="both"/>
        <w:rPr>
          <w:rFonts w:ascii="Bookman Old Style" w:hAnsi="Bookman Old Style"/>
          <w:sz w:val="22"/>
          <w:szCs w:val="22"/>
        </w:rPr>
      </w:pPr>
    </w:p>
    <w:p w:rsidR="00701E5C" w:rsidRPr="007F72F7" w:rsidRDefault="00701E5C" w:rsidP="00701E5C">
      <w:pPr>
        <w:tabs>
          <w:tab w:val="left" w:pos="360"/>
        </w:tabs>
        <w:ind w:right="372" w:firstLine="284"/>
        <w:rPr>
          <w:rFonts w:ascii="Bookman Old Style" w:hAnsi="Bookman Old Style"/>
          <w:b/>
          <w:sz w:val="22"/>
          <w:szCs w:val="22"/>
          <w:u w:val="single"/>
        </w:rPr>
      </w:pPr>
      <w:r w:rsidRPr="007F72F7">
        <w:rPr>
          <w:rFonts w:ascii="Bookman Old Style" w:hAnsi="Bookman Old Style"/>
          <w:b/>
          <w:sz w:val="22"/>
          <w:szCs w:val="22"/>
        </w:rPr>
        <w:sym w:font="Wingdings" w:char="F0C4"/>
      </w:r>
      <w:r w:rsidRPr="007F72F7">
        <w:rPr>
          <w:rFonts w:ascii="Bookman Old Style" w:hAnsi="Bookman Old Style"/>
          <w:b/>
          <w:sz w:val="22"/>
          <w:szCs w:val="22"/>
        </w:rPr>
        <w:t xml:space="preserve"> </w:t>
      </w:r>
      <w:r w:rsidRPr="007F72F7">
        <w:rPr>
          <w:rFonts w:ascii="Bookman Old Style" w:hAnsi="Bookman Old Style"/>
          <w:b/>
          <w:sz w:val="22"/>
          <w:szCs w:val="22"/>
          <w:u w:val="single"/>
        </w:rPr>
        <w:t>Décision Administrative n°2015-07</w:t>
      </w:r>
    </w:p>
    <w:p w:rsidR="00701E5C" w:rsidRPr="007F72F7" w:rsidRDefault="00701E5C" w:rsidP="00701E5C">
      <w:pPr>
        <w:ind w:firstLine="284"/>
        <w:jc w:val="both"/>
        <w:rPr>
          <w:rFonts w:ascii="Bookman Old Style" w:hAnsi="Bookman Old Style"/>
          <w:b/>
          <w:sz w:val="22"/>
          <w:szCs w:val="22"/>
        </w:rPr>
      </w:pPr>
      <w:r w:rsidRPr="007F72F7">
        <w:rPr>
          <w:rFonts w:ascii="Bookman Old Style" w:hAnsi="Bookman Old Style"/>
          <w:sz w:val="22"/>
          <w:szCs w:val="22"/>
        </w:rPr>
        <w:t>Marché</w:t>
      </w:r>
      <w:r w:rsidRPr="007F72F7">
        <w:rPr>
          <w:rFonts w:ascii="Bookman Old Style" w:hAnsi="Bookman Old Style"/>
          <w:smallCaps/>
          <w:sz w:val="22"/>
          <w:szCs w:val="22"/>
        </w:rPr>
        <w:t xml:space="preserve"> </w:t>
      </w:r>
      <w:r w:rsidRPr="007F72F7">
        <w:rPr>
          <w:rFonts w:ascii="Bookman Old Style" w:hAnsi="Bookman Old Style"/>
          <w:sz w:val="22"/>
          <w:szCs w:val="22"/>
        </w:rPr>
        <w:t xml:space="preserve">de </w:t>
      </w:r>
      <w:r w:rsidRPr="007F72F7">
        <w:rPr>
          <w:rFonts w:ascii="Bookman Old Style" w:hAnsi="Bookman Old Style"/>
          <w:b/>
          <w:sz w:val="22"/>
          <w:szCs w:val="22"/>
        </w:rPr>
        <w:t>fleurissement fourniture et plantation : Printemps - Eté 2015</w:t>
      </w:r>
      <w:r w:rsidRPr="007F72F7">
        <w:rPr>
          <w:rFonts w:ascii="Bookman Old Style" w:hAnsi="Bookman Old Style"/>
          <w:sz w:val="22"/>
          <w:szCs w:val="22"/>
        </w:rPr>
        <w:t xml:space="preserve"> attribué à </w:t>
      </w:r>
      <w:r w:rsidRPr="007F72F7">
        <w:rPr>
          <w:rFonts w:ascii="Bookman Old Style" w:hAnsi="Bookman Old Style"/>
          <w:b/>
          <w:sz w:val="22"/>
          <w:szCs w:val="22"/>
        </w:rPr>
        <w:t>l’Entreprise GACHET</w:t>
      </w:r>
      <w:r w:rsidRPr="007F72F7">
        <w:rPr>
          <w:rFonts w:ascii="Bookman Old Style" w:hAnsi="Bookman Old Style"/>
          <w:sz w:val="22"/>
          <w:szCs w:val="22"/>
        </w:rPr>
        <w:t xml:space="preserve"> Patrice de VEAUCHE pour un </w:t>
      </w:r>
      <w:r w:rsidRPr="007F72F7">
        <w:rPr>
          <w:rFonts w:ascii="Bookman Old Style" w:hAnsi="Bookman Old Style"/>
          <w:b/>
          <w:sz w:val="22"/>
          <w:szCs w:val="22"/>
        </w:rPr>
        <w:t>montant total de 22 566,55 Euros H.T., soit un montant T.T.C. de 27 079,86 Euros.</w:t>
      </w:r>
    </w:p>
    <w:p w:rsidR="00701E5C" w:rsidRPr="007F72F7" w:rsidRDefault="00701E5C" w:rsidP="00701E5C">
      <w:pPr>
        <w:ind w:firstLine="284"/>
        <w:jc w:val="both"/>
        <w:rPr>
          <w:rFonts w:ascii="Bookman Old Style" w:hAnsi="Bookman Old Style"/>
          <w:sz w:val="22"/>
          <w:szCs w:val="22"/>
        </w:rPr>
      </w:pPr>
      <w:r w:rsidRPr="0060679F">
        <w:rPr>
          <w:rFonts w:ascii="Bookman Old Style" w:hAnsi="Bookman Old Style"/>
          <w:sz w:val="22"/>
          <w:szCs w:val="22"/>
        </w:rPr>
        <w:t>Les</w:t>
      </w:r>
      <w:r w:rsidRPr="007F72F7">
        <w:rPr>
          <w:rFonts w:ascii="Bookman Old Style" w:hAnsi="Bookman Old Style"/>
          <w:b/>
          <w:sz w:val="22"/>
          <w:szCs w:val="22"/>
        </w:rPr>
        <w:t xml:space="preserve"> </w:t>
      </w:r>
      <w:r w:rsidRPr="007F72F7">
        <w:rPr>
          <w:rFonts w:ascii="Bookman Old Style" w:hAnsi="Bookman Old Style"/>
          <w:sz w:val="22"/>
          <w:szCs w:val="22"/>
        </w:rPr>
        <w:t xml:space="preserve">travaux devront être réalisés en </w:t>
      </w:r>
      <w:r w:rsidRPr="007F72F7">
        <w:rPr>
          <w:rFonts w:ascii="Bookman Old Style" w:hAnsi="Bookman Old Style"/>
          <w:b/>
          <w:sz w:val="22"/>
          <w:szCs w:val="22"/>
        </w:rPr>
        <w:t>mai 2015</w:t>
      </w:r>
      <w:r w:rsidRPr="007F72F7">
        <w:rPr>
          <w:rFonts w:ascii="Bookman Old Style" w:hAnsi="Bookman Old Style"/>
          <w:sz w:val="22"/>
          <w:szCs w:val="22"/>
        </w:rPr>
        <w:t>.</w:t>
      </w:r>
    </w:p>
    <w:p w:rsidR="00701E5C" w:rsidRPr="007615EB" w:rsidRDefault="00701E5C" w:rsidP="008D58BE">
      <w:pPr>
        <w:tabs>
          <w:tab w:val="left" w:pos="4860"/>
        </w:tabs>
        <w:rPr>
          <w:rFonts w:ascii="Bookman Old Style" w:hAnsi="Bookman Old Style"/>
          <w:sz w:val="22"/>
          <w:szCs w:val="22"/>
        </w:rPr>
      </w:pPr>
    </w:p>
    <w:p w:rsidR="007615EB" w:rsidRPr="007615EB" w:rsidRDefault="007615EB" w:rsidP="007615EB">
      <w:pPr>
        <w:shd w:val="clear" w:color="auto" w:fill="D9D9D9" w:themeFill="background1" w:themeFillShade="D9"/>
        <w:tabs>
          <w:tab w:val="left" w:pos="900"/>
        </w:tabs>
        <w:spacing w:before="240"/>
        <w:jc w:val="both"/>
        <w:rPr>
          <w:rFonts w:ascii="Bookman Old Style" w:hAnsi="Bookman Old Style" w:cs="Arial"/>
          <w:b/>
          <w:bCs/>
          <w:sz w:val="22"/>
          <w:szCs w:val="22"/>
        </w:rPr>
      </w:pPr>
    </w:p>
    <w:p w:rsidR="00970391" w:rsidRPr="007615EB" w:rsidRDefault="00970391" w:rsidP="007615EB">
      <w:pPr>
        <w:shd w:val="clear" w:color="auto" w:fill="D9D9D9" w:themeFill="background1" w:themeFillShade="D9"/>
        <w:tabs>
          <w:tab w:val="left" w:pos="900"/>
        </w:tabs>
        <w:jc w:val="both"/>
        <w:rPr>
          <w:rFonts w:ascii="Bookman Old Style" w:hAnsi="Bookman Old Style" w:cs="Arial"/>
          <w:b/>
          <w:bCs/>
          <w:sz w:val="22"/>
          <w:szCs w:val="22"/>
        </w:rPr>
      </w:pPr>
      <w:r w:rsidRPr="007615EB">
        <w:rPr>
          <w:rFonts w:ascii="Bookman Old Style" w:hAnsi="Bookman Old Style" w:cs="Arial"/>
          <w:b/>
          <w:bCs/>
          <w:sz w:val="22"/>
          <w:szCs w:val="22"/>
        </w:rPr>
        <w:t>Dossier n°2015-26</w:t>
      </w:r>
    </w:p>
    <w:p w:rsidR="00970391" w:rsidRPr="007615EB" w:rsidRDefault="00970391" w:rsidP="007615EB">
      <w:pPr>
        <w:shd w:val="clear" w:color="auto" w:fill="D9D9D9" w:themeFill="background1" w:themeFillShade="D9"/>
        <w:tabs>
          <w:tab w:val="left" w:pos="900"/>
        </w:tabs>
        <w:jc w:val="both"/>
        <w:rPr>
          <w:rFonts w:ascii="Bookman Old Style" w:hAnsi="Bookman Old Style"/>
          <w:b/>
          <w:sz w:val="22"/>
          <w:szCs w:val="22"/>
        </w:rPr>
      </w:pPr>
      <w:r w:rsidRPr="007615EB">
        <w:rPr>
          <w:rFonts w:ascii="Bookman Old Style" w:hAnsi="Bookman Old Style" w:cs="Arial"/>
          <w:b/>
          <w:bCs/>
          <w:sz w:val="22"/>
          <w:szCs w:val="22"/>
        </w:rPr>
        <w:t xml:space="preserve">Subventions municipales 2015 - Associations et autres organismes à but non lucratif - </w:t>
      </w:r>
      <w:r w:rsidRPr="007615EB">
        <w:rPr>
          <w:rFonts w:ascii="Bookman Old Style" w:hAnsi="Bookman Old Style"/>
          <w:b/>
          <w:sz w:val="22"/>
          <w:szCs w:val="22"/>
        </w:rPr>
        <w:t>Examen et vote</w:t>
      </w:r>
      <w:r w:rsidRPr="007615EB">
        <w:rPr>
          <w:rFonts w:ascii="Bookman Old Style" w:hAnsi="Bookman Old Style"/>
          <w:b/>
          <w:sz w:val="22"/>
          <w:szCs w:val="22"/>
        </w:rPr>
        <w:tab/>
      </w:r>
    </w:p>
    <w:p w:rsidR="00970391" w:rsidRPr="007615EB" w:rsidRDefault="007615EB" w:rsidP="007615EB">
      <w:pPr>
        <w:shd w:val="clear" w:color="auto" w:fill="D9D9D9" w:themeFill="background1" w:themeFillShade="D9"/>
        <w:tabs>
          <w:tab w:val="left" w:pos="1260"/>
        </w:tabs>
        <w:rPr>
          <w:rFonts w:ascii="Bookman Old Style" w:hAnsi="Bookman Old Style"/>
          <w:b/>
          <w:sz w:val="22"/>
          <w:szCs w:val="22"/>
        </w:rPr>
      </w:pPr>
      <w:r w:rsidRPr="007615EB">
        <w:rPr>
          <w:rFonts w:ascii="Bookman Old Style" w:hAnsi="Bookman Old Style"/>
          <w:b/>
          <w:sz w:val="22"/>
          <w:szCs w:val="22"/>
        </w:rPr>
        <w:t>Dossier présenté par</w:t>
      </w:r>
      <w:r w:rsidR="00701E5C">
        <w:rPr>
          <w:rFonts w:ascii="Bookman Old Style" w:hAnsi="Bookman Old Style"/>
          <w:b/>
          <w:sz w:val="22"/>
          <w:szCs w:val="22"/>
        </w:rPr>
        <w:t xml:space="preserve"> Monsieur BEGON</w:t>
      </w:r>
    </w:p>
    <w:p w:rsidR="007615EB" w:rsidRPr="007615EB" w:rsidRDefault="007615EB" w:rsidP="007615EB">
      <w:pPr>
        <w:shd w:val="clear" w:color="auto" w:fill="D9D9D9" w:themeFill="background1" w:themeFillShade="D9"/>
        <w:tabs>
          <w:tab w:val="left" w:pos="1260"/>
        </w:tabs>
        <w:rPr>
          <w:rFonts w:ascii="Bookman Old Style" w:hAnsi="Bookman Old Style"/>
          <w:b/>
          <w:sz w:val="22"/>
          <w:szCs w:val="22"/>
        </w:rPr>
      </w:pPr>
    </w:p>
    <w:p w:rsidR="00C12E85" w:rsidRPr="007615EB" w:rsidRDefault="00C12E85" w:rsidP="00970391">
      <w:pPr>
        <w:tabs>
          <w:tab w:val="left" w:pos="1260"/>
        </w:tabs>
        <w:rPr>
          <w:rFonts w:ascii="Bookman Old Style" w:hAnsi="Bookman Old Style"/>
          <w:sz w:val="22"/>
          <w:szCs w:val="22"/>
        </w:rPr>
      </w:pPr>
    </w:p>
    <w:p w:rsidR="00970391" w:rsidRPr="007615EB" w:rsidRDefault="00701E5C" w:rsidP="001C3D1C">
      <w:pPr>
        <w:tabs>
          <w:tab w:val="left" w:pos="900"/>
          <w:tab w:val="left" w:pos="5040"/>
        </w:tabs>
        <w:ind w:firstLine="284"/>
        <w:jc w:val="both"/>
        <w:rPr>
          <w:rFonts w:ascii="Bookman Old Style" w:hAnsi="Bookman Old Style"/>
          <w:sz w:val="22"/>
          <w:szCs w:val="22"/>
        </w:rPr>
      </w:pPr>
      <w:r w:rsidRPr="00701E5C">
        <w:rPr>
          <w:rFonts w:ascii="Bookman Old Style" w:hAnsi="Bookman Old Style"/>
          <w:sz w:val="22"/>
          <w:szCs w:val="22"/>
        </w:rPr>
        <w:t>Monsieur BEGON</w:t>
      </w:r>
      <w:r w:rsidRPr="007615EB">
        <w:rPr>
          <w:rFonts w:ascii="Bookman Old Style" w:hAnsi="Bookman Old Style"/>
          <w:sz w:val="22"/>
          <w:szCs w:val="22"/>
        </w:rPr>
        <w:t xml:space="preserve"> </w:t>
      </w:r>
      <w:r w:rsidR="00970391" w:rsidRPr="007615EB">
        <w:rPr>
          <w:rFonts w:ascii="Bookman Old Style" w:hAnsi="Bookman Old Style"/>
          <w:sz w:val="22"/>
          <w:szCs w:val="22"/>
        </w:rPr>
        <w:t>dépose sur le bureau de l’Assemblée municipale un récapitulatif des propositions de subventions de fonctionnement qui pourraient être accordées aux a</w:t>
      </w:r>
      <w:r w:rsidR="00970391" w:rsidRPr="007615EB">
        <w:rPr>
          <w:rFonts w:ascii="Bookman Old Style" w:hAnsi="Bookman Old Style" w:cs="Bookman Old Style"/>
          <w:bCs/>
          <w:color w:val="000000"/>
          <w:sz w:val="22"/>
          <w:szCs w:val="22"/>
        </w:rPr>
        <w:t>ssociations et autres organismes à but non lucratif</w:t>
      </w:r>
      <w:r w:rsidR="00970391" w:rsidRPr="007615EB">
        <w:rPr>
          <w:rFonts w:ascii="Bookman Old Style" w:hAnsi="Bookman Old Style"/>
          <w:sz w:val="22"/>
          <w:szCs w:val="22"/>
        </w:rPr>
        <w:t>.</w:t>
      </w:r>
    </w:p>
    <w:p w:rsidR="00C12E85" w:rsidRPr="007615EB" w:rsidRDefault="00970391" w:rsidP="001C3D1C">
      <w:pPr>
        <w:tabs>
          <w:tab w:val="left" w:pos="900"/>
        </w:tabs>
        <w:ind w:firstLine="284"/>
        <w:jc w:val="both"/>
        <w:rPr>
          <w:rFonts w:ascii="Bookman Old Style" w:hAnsi="Bookman Old Style"/>
          <w:sz w:val="22"/>
          <w:szCs w:val="22"/>
        </w:rPr>
      </w:pPr>
      <w:r w:rsidRPr="007615EB">
        <w:rPr>
          <w:rFonts w:ascii="Bookman Old Style" w:hAnsi="Bookman Old Style"/>
          <w:sz w:val="22"/>
          <w:szCs w:val="22"/>
        </w:rPr>
        <w:t>Vu l’avis émis par les commissions municipales,</w:t>
      </w:r>
      <w:r w:rsidR="001C3D1C">
        <w:rPr>
          <w:rFonts w:ascii="Bookman Old Style" w:hAnsi="Bookman Old Style"/>
          <w:sz w:val="22"/>
          <w:szCs w:val="22"/>
        </w:rPr>
        <w:t xml:space="preserve"> le Conseil municipal</w:t>
      </w:r>
      <w:r w:rsidRPr="007615EB">
        <w:rPr>
          <w:rFonts w:ascii="Bookman Old Style" w:hAnsi="Bookman Old Style"/>
          <w:sz w:val="22"/>
          <w:szCs w:val="22"/>
        </w:rPr>
        <w:t xml:space="preserve"> </w:t>
      </w:r>
      <w:r w:rsidRPr="007615EB">
        <w:rPr>
          <w:rFonts w:ascii="Bookman Old Style" w:hAnsi="Bookman Old Style"/>
          <w:b/>
          <w:sz w:val="22"/>
          <w:szCs w:val="22"/>
        </w:rPr>
        <w:t xml:space="preserve">décide </w:t>
      </w:r>
      <w:r w:rsidRPr="007615EB">
        <w:rPr>
          <w:rFonts w:ascii="Bookman Old Style" w:hAnsi="Bookman Old Style"/>
          <w:sz w:val="22"/>
          <w:szCs w:val="22"/>
        </w:rPr>
        <w:t xml:space="preserve">d’allouer la somme de </w:t>
      </w:r>
      <w:r w:rsidRPr="007615EB">
        <w:rPr>
          <w:rFonts w:ascii="Bookman Old Style" w:hAnsi="Bookman Old Style"/>
          <w:b/>
          <w:sz w:val="22"/>
          <w:szCs w:val="22"/>
        </w:rPr>
        <w:t xml:space="preserve">91 919,70 </w:t>
      </w:r>
      <w:r w:rsidRPr="007615EB">
        <w:rPr>
          <w:rFonts w:ascii="Bookman Old Style" w:hAnsi="Bookman Old Style" w:cs="Arial"/>
          <w:b/>
          <w:bCs/>
          <w:sz w:val="22"/>
          <w:szCs w:val="22"/>
        </w:rPr>
        <w:t>e</w:t>
      </w:r>
      <w:r w:rsidRPr="007615EB">
        <w:rPr>
          <w:rFonts w:ascii="Bookman Old Style" w:hAnsi="Bookman Old Style"/>
          <w:b/>
          <w:sz w:val="22"/>
          <w:szCs w:val="22"/>
        </w:rPr>
        <w:t>uros</w:t>
      </w:r>
      <w:r w:rsidRPr="007615EB">
        <w:rPr>
          <w:rFonts w:ascii="Bookman Old Style" w:hAnsi="Bookman Old Style"/>
          <w:sz w:val="22"/>
          <w:szCs w:val="22"/>
        </w:rPr>
        <w:t xml:space="preserve"> aux a</w:t>
      </w:r>
      <w:r w:rsidRPr="007615EB">
        <w:rPr>
          <w:rFonts w:ascii="Bookman Old Style" w:hAnsi="Bookman Old Style" w:cs="Bookman Old Style"/>
          <w:bCs/>
          <w:color w:val="000000"/>
          <w:sz w:val="22"/>
          <w:szCs w:val="22"/>
        </w:rPr>
        <w:t xml:space="preserve">ssociations et autres organismes à but non lucratif </w:t>
      </w:r>
      <w:r w:rsidRPr="007615EB">
        <w:rPr>
          <w:rFonts w:ascii="Bookman Old Style" w:hAnsi="Bookman Old Style"/>
          <w:sz w:val="22"/>
          <w:szCs w:val="22"/>
        </w:rPr>
        <w:t xml:space="preserve">selon les dispositions suivantes : </w:t>
      </w:r>
      <w:r w:rsidR="00C12E85" w:rsidRPr="007615EB">
        <w:rPr>
          <w:rFonts w:ascii="Bookman Old Style" w:hAnsi="Bookman Old Style"/>
          <w:sz w:val="22"/>
          <w:szCs w:val="22"/>
        </w:rPr>
        <w:t xml:space="preserve">associations </w:t>
      </w:r>
      <w:r w:rsidRPr="007615EB">
        <w:rPr>
          <w:rFonts w:ascii="Bookman Old Style" w:hAnsi="Bookman Old Style" w:cs="Arial"/>
          <w:bCs/>
          <w:sz w:val="22"/>
          <w:szCs w:val="22"/>
        </w:rPr>
        <w:t>culturelles (21 210,00 €), sportives (26 520,00 €), sociales (12 510,00 €), scolaires (8</w:t>
      </w:r>
      <w:r w:rsidR="00701E5C">
        <w:rPr>
          <w:rFonts w:ascii="Bookman Old Style" w:hAnsi="Bookman Old Style" w:cs="Arial"/>
          <w:bCs/>
          <w:sz w:val="22"/>
          <w:szCs w:val="22"/>
        </w:rPr>
        <w:t xml:space="preserve"> </w:t>
      </w:r>
      <w:r w:rsidRPr="007615EB">
        <w:rPr>
          <w:rFonts w:ascii="Bookman Old Style" w:hAnsi="Bookman Old Style" w:cs="Arial"/>
          <w:bCs/>
          <w:sz w:val="22"/>
          <w:szCs w:val="22"/>
        </w:rPr>
        <w:t xml:space="preserve">744,00 €), </w:t>
      </w:r>
      <w:r w:rsidR="00C12E85" w:rsidRPr="007615EB">
        <w:rPr>
          <w:rFonts w:ascii="Bookman Old Style" w:hAnsi="Bookman Old Style" w:cs="Arial"/>
          <w:bCs/>
          <w:sz w:val="22"/>
          <w:szCs w:val="22"/>
        </w:rPr>
        <w:t>diverses (22 935,70 €)</w:t>
      </w:r>
      <w:r w:rsidR="001C3D1C">
        <w:rPr>
          <w:rFonts w:ascii="Bookman Old Style" w:hAnsi="Bookman Old Style" w:cs="Arial"/>
          <w:bCs/>
          <w:sz w:val="22"/>
          <w:szCs w:val="22"/>
        </w:rPr>
        <w:t>.</w:t>
      </w:r>
    </w:p>
    <w:p w:rsidR="00970391" w:rsidRPr="007615EB" w:rsidRDefault="00970391" w:rsidP="00970391">
      <w:pPr>
        <w:rPr>
          <w:rFonts w:ascii="Bookman Old Style" w:hAnsi="Bookman Old Style"/>
          <w:sz w:val="22"/>
          <w:szCs w:val="22"/>
        </w:rPr>
      </w:pPr>
    </w:p>
    <w:p w:rsidR="00C12E85" w:rsidRPr="007615EB" w:rsidRDefault="00C12E85" w:rsidP="00C12E85">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970391" w:rsidRDefault="00970391" w:rsidP="00970391">
      <w:pPr>
        <w:rPr>
          <w:rFonts w:ascii="Bookman Old Style" w:hAnsi="Bookman Old Style"/>
          <w:sz w:val="22"/>
          <w:szCs w:val="22"/>
        </w:rPr>
      </w:pPr>
    </w:p>
    <w:p w:rsidR="00407838" w:rsidRPr="00407838" w:rsidRDefault="00407838" w:rsidP="00407838">
      <w:pPr>
        <w:shd w:val="clear" w:color="auto" w:fill="D9D9D9" w:themeFill="background1" w:themeFillShade="D9"/>
        <w:rPr>
          <w:rFonts w:ascii="Bookman Old Style" w:hAnsi="Bookman Old Style"/>
          <w:b/>
          <w:sz w:val="22"/>
          <w:szCs w:val="22"/>
        </w:rPr>
      </w:pPr>
    </w:p>
    <w:p w:rsidR="00970391" w:rsidRPr="00407838" w:rsidRDefault="00970391" w:rsidP="00407838">
      <w:pPr>
        <w:shd w:val="clear" w:color="auto" w:fill="D9D9D9" w:themeFill="background1" w:themeFillShade="D9"/>
        <w:jc w:val="both"/>
        <w:rPr>
          <w:rFonts w:ascii="Bookman Old Style" w:hAnsi="Bookman Old Style" w:cs="Arial"/>
          <w:b/>
          <w:bCs/>
          <w:sz w:val="22"/>
          <w:szCs w:val="22"/>
        </w:rPr>
      </w:pPr>
      <w:r w:rsidRPr="00407838">
        <w:rPr>
          <w:rFonts w:ascii="Bookman Old Style" w:hAnsi="Bookman Old Style" w:cs="Arial"/>
          <w:b/>
          <w:bCs/>
          <w:sz w:val="22"/>
          <w:szCs w:val="22"/>
        </w:rPr>
        <w:t>Dossier n°2015-27</w:t>
      </w:r>
    </w:p>
    <w:p w:rsidR="00970391" w:rsidRPr="00407838" w:rsidRDefault="00970391" w:rsidP="00407838">
      <w:pPr>
        <w:shd w:val="clear" w:color="auto" w:fill="D9D9D9" w:themeFill="background1" w:themeFillShade="D9"/>
        <w:jc w:val="both"/>
        <w:rPr>
          <w:rFonts w:ascii="Bookman Old Style" w:hAnsi="Bookman Old Style"/>
          <w:b/>
          <w:sz w:val="22"/>
          <w:szCs w:val="22"/>
        </w:rPr>
      </w:pPr>
      <w:r w:rsidRPr="00407838">
        <w:rPr>
          <w:rFonts w:ascii="Bookman Old Style" w:hAnsi="Bookman Old Style" w:cs="Bookman Old Style"/>
          <w:b/>
          <w:bCs/>
          <w:color w:val="000000"/>
          <w:sz w:val="22"/>
          <w:szCs w:val="22"/>
        </w:rPr>
        <w:t xml:space="preserve">Associations et autres organismes à but non lucratif - </w:t>
      </w:r>
      <w:r w:rsidRPr="00407838">
        <w:rPr>
          <w:rFonts w:ascii="Bookman Old Style" w:hAnsi="Bookman Old Style"/>
          <w:b/>
          <w:sz w:val="22"/>
          <w:szCs w:val="22"/>
        </w:rPr>
        <w:t>Examen d’une demande de subvention exceptionnelle –</w:t>
      </w:r>
      <w:r w:rsidRPr="00407838">
        <w:rPr>
          <w:rFonts w:ascii="Bookman Old Style" w:hAnsi="Bookman Old Style"/>
          <w:b/>
          <w:bCs/>
          <w:sz w:val="22"/>
          <w:szCs w:val="22"/>
        </w:rPr>
        <w:t xml:space="preserve"> Organisation du Grand Prix cycliste de la Ville de Veauche par l’UCF 42 </w:t>
      </w:r>
      <w:r w:rsidRPr="00407838">
        <w:rPr>
          <w:rFonts w:ascii="Bookman Old Style" w:hAnsi="Bookman Old Style"/>
          <w:b/>
          <w:sz w:val="22"/>
          <w:szCs w:val="22"/>
        </w:rPr>
        <w:tab/>
      </w:r>
    </w:p>
    <w:p w:rsidR="007615EB" w:rsidRPr="00407838" w:rsidRDefault="007615EB" w:rsidP="00407838">
      <w:pPr>
        <w:shd w:val="clear" w:color="auto" w:fill="D9D9D9" w:themeFill="background1" w:themeFillShade="D9"/>
        <w:tabs>
          <w:tab w:val="left" w:pos="1260"/>
        </w:tabs>
        <w:rPr>
          <w:rFonts w:ascii="Bookman Old Style" w:hAnsi="Bookman Old Style"/>
          <w:b/>
          <w:sz w:val="22"/>
          <w:szCs w:val="22"/>
        </w:rPr>
      </w:pPr>
      <w:r w:rsidRPr="00407838">
        <w:rPr>
          <w:rFonts w:ascii="Bookman Old Style" w:hAnsi="Bookman Old Style"/>
          <w:b/>
          <w:sz w:val="22"/>
          <w:szCs w:val="22"/>
        </w:rPr>
        <w:t>Dossier présenté par</w:t>
      </w:r>
      <w:r w:rsidR="00701E5C">
        <w:rPr>
          <w:rFonts w:ascii="Bookman Old Style" w:hAnsi="Bookman Old Style"/>
          <w:b/>
          <w:sz w:val="22"/>
          <w:szCs w:val="22"/>
        </w:rPr>
        <w:t xml:space="preserve"> Monsieur BEGON</w:t>
      </w:r>
    </w:p>
    <w:p w:rsidR="00C12E85" w:rsidRPr="00407838" w:rsidRDefault="00C12E85" w:rsidP="00407838">
      <w:pPr>
        <w:shd w:val="clear" w:color="auto" w:fill="D9D9D9" w:themeFill="background1" w:themeFillShade="D9"/>
        <w:jc w:val="both"/>
        <w:rPr>
          <w:rFonts w:ascii="Bookman Old Style" w:hAnsi="Bookman Old Style"/>
          <w:b/>
          <w:sz w:val="22"/>
          <w:szCs w:val="22"/>
        </w:rPr>
      </w:pPr>
    </w:p>
    <w:p w:rsidR="007615EB" w:rsidRPr="007615EB" w:rsidRDefault="007615EB" w:rsidP="00970391">
      <w:pPr>
        <w:jc w:val="both"/>
        <w:rPr>
          <w:rFonts w:ascii="Bookman Old Style" w:hAnsi="Bookman Old Style"/>
          <w:sz w:val="22"/>
          <w:szCs w:val="22"/>
        </w:rPr>
      </w:pPr>
    </w:p>
    <w:p w:rsidR="00C12E85" w:rsidRPr="007615EB" w:rsidRDefault="00701E5C" w:rsidP="001C3D1C">
      <w:pPr>
        <w:tabs>
          <w:tab w:val="left" w:pos="851"/>
        </w:tabs>
        <w:ind w:right="-108" w:firstLine="284"/>
        <w:jc w:val="both"/>
        <w:rPr>
          <w:rFonts w:ascii="Bookman Old Style" w:hAnsi="Bookman Old Style"/>
          <w:sz w:val="22"/>
          <w:szCs w:val="22"/>
        </w:rPr>
      </w:pPr>
      <w:r w:rsidRPr="00701E5C">
        <w:rPr>
          <w:rFonts w:ascii="Bookman Old Style" w:hAnsi="Bookman Old Style"/>
          <w:sz w:val="22"/>
          <w:szCs w:val="22"/>
        </w:rPr>
        <w:t>Monsieur BEGON</w:t>
      </w:r>
      <w:r w:rsidRPr="007615EB">
        <w:rPr>
          <w:rFonts w:ascii="Bookman Old Style" w:hAnsi="Bookman Old Style"/>
          <w:sz w:val="22"/>
          <w:szCs w:val="22"/>
        </w:rPr>
        <w:t xml:space="preserve"> </w:t>
      </w:r>
      <w:r w:rsidR="00C12E85" w:rsidRPr="007615EB">
        <w:rPr>
          <w:rFonts w:ascii="Bookman Old Style" w:hAnsi="Bookman Old Style"/>
          <w:sz w:val="22"/>
          <w:szCs w:val="22"/>
        </w:rPr>
        <w:t xml:space="preserve">informe l’assemblée de la demande de subvention exceptionnelle formulée par l’Association « UCF 42 » représentée par son Président, Monsieur </w:t>
      </w:r>
      <w:r w:rsidR="00C12E85" w:rsidRPr="007615EB">
        <w:rPr>
          <w:rFonts w:ascii="Bookman Old Style" w:hAnsi="Bookman Old Style"/>
          <w:color w:val="000000"/>
          <w:sz w:val="22"/>
          <w:szCs w:val="22"/>
        </w:rPr>
        <w:t>Claude GERBAUD</w:t>
      </w:r>
      <w:r w:rsidR="00C12E85" w:rsidRPr="007615EB">
        <w:rPr>
          <w:rFonts w:ascii="Bookman Old Style" w:hAnsi="Bookman Old Style"/>
          <w:sz w:val="22"/>
          <w:szCs w:val="22"/>
        </w:rPr>
        <w:t xml:space="preserve"> et dont le siège social se situe à la </w:t>
      </w:r>
      <w:r w:rsidR="00C12E85" w:rsidRPr="007615EB">
        <w:rPr>
          <w:rFonts w:ascii="Bookman Old Style" w:hAnsi="Bookman Old Style"/>
          <w:color w:val="000000"/>
          <w:sz w:val="22"/>
          <w:szCs w:val="22"/>
        </w:rPr>
        <w:t xml:space="preserve">Maison des Associations – Place Monte San </w:t>
      </w:r>
      <w:proofErr w:type="spellStart"/>
      <w:r w:rsidR="00C12E85" w:rsidRPr="007615EB">
        <w:rPr>
          <w:rFonts w:ascii="Bookman Old Style" w:hAnsi="Bookman Old Style"/>
          <w:color w:val="000000"/>
          <w:sz w:val="22"/>
          <w:szCs w:val="22"/>
        </w:rPr>
        <w:t>Biaggio</w:t>
      </w:r>
      <w:proofErr w:type="spellEnd"/>
      <w:r w:rsidR="00C12E85" w:rsidRPr="007615EB">
        <w:rPr>
          <w:rFonts w:ascii="Bookman Old Style" w:hAnsi="Bookman Old Style"/>
          <w:sz w:val="22"/>
          <w:szCs w:val="22"/>
        </w:rPr>
        <w:t xml:space="preserve"> – 42610 à Saint Romain le Puy.</w:t>
      </w:r>
    </w:p>
    <w:p w:rsidR="00C12E85" w:rsidRPr="007615EB" w:rsidRDefault="00701E5C" w:rsidP="001C3D1C">
      <w:pPr>
        <w:tabs>
          <w:tab w:val="left" w:pos="851"/>
        </w:tabs>
        <w:ind w:right="-108" w:firstLine="284"/>
        <w:jc w:val="both"/>
        <w:rPr>
          <w:rFonts w:ascii="Bookman Old Style" w:hAnsi="Bookman Old Style"/>
          <w:bCs/>
          <w:sz w:val="22"/>
          <w:szCs w:val="22"/>
        </w:rPr>
      </w:pPr>
      <w:r w:rsidRPr="00701E5C">
        <w:rPr>
          <w:rFonts w:ascii="Bookman Old Style" w:hAnsi="Bookman Old Style"/>
          <w:sz w:val="22"/>
          <w:szCs w:val="22"/>
        </w:rPr>
        <w:t>Monsieur BEGON</w:t>
      </w:r>
      <w:r w:rsidRPr="007615EB">
        <w:rPr>
          <w:rFonts w:ascii="Bookman Old Style" w:hAnsi="Bookman Old Style"/>
          <w:sz w:val="22"/>
          <w:szCs w:val="22"/>
        </w:rPr>
        <w:t xml:space="preserve"> </w:t>
      </w:r>
      <w:r w:rsidR="00C12E85" w:rsidRPr="007615EB">
        <w:rPr>
          <w:rFonts w:ascii="Bookman Old Style" w:hAnsi="Bookman Old Style"/>
          <w:bCs/>
          <w:sz w:val="22"/>
          <w:szCs w:val="22"/>
        </w:rPr>
        <w:t>expose à l’assemblée que le 64</w:t>
      </w:r>
      <w:r w:rsidR="00C12E85" w:rsidRPr="007615EB">
        <w:rPr>
          <w:rFonts w:ascii="Bookman Old Style" w:hAnsi="Bookman Old Style"/>
          <w:bCs/>
          <w:sz w:val="22"/>
          <w:szCs w:val="22"/>
          <w:vertAlign w:val="superscript"/>
        </w:rPr>
        <w:t>ème</w:t>
      </w:r>
      <w:r w:rsidR="00C12E85" w:rsidRPr="007615EB">
        <w:rPr>
          <w:rFonts w:ascii="Bookman Old Style" w:hAnsi="Bookman Old Style"/>
          <w:bCs/>
          <w:sz w:val="22"/>
          <w:szCs w:val="22"/>
        </w:rPr>
        <w:t xml:space="preserve"> Grand Prix de la Ville de Veauche organisé par l’association « </w:t>
      </w:r>
      <w:r w:rsidR="00C12E85" w:rsidRPr="007615EB">
        <w:rPr>
          <w:rFonts w:ascii="Bookman Old Style" w:hAnsi="Bookman Old Style"/>
          <w:sz w:val="22"/>
          <w:szCs w:val="22"/>
        </w:rPr>
        <w:t>UCF 42</w:t>
      </w:r>
      <w:r w:rsidR="00C12E85" w:rsidRPr="007615EB">
        <w:rPr>
          <w:rFonts w:ascii="Bookman Old Style" w:hAnsi="Bookman Old Style"/>
          <w:bCs/>
          <w:sz w:val="22"/>
          <w:szCs w:val="22"/>
        </w:rPr>
        <w:t>» se déroulera le 20 juillet 2015.</w:t>
      </w:r>
    </w:p>
    <w:p w:rsidR="00C12E85" w:rsidRPr="007615EB" w:rsidRDefault="00C12E85" w:rsidP="001C3D1C">
      <w:pPr>
        <w:tabs>
          <w:tab w:val="left" w:pos="851"/>
        </w:tabs>
        <w:ind w:right="-108" w:firstLine="284"/>
        <w:jc w:val="both"/>
        <w:rPr>
          <w:rFonts w:ascii="Bookman Old Style" w:hAnsi="Bookman Old Style"/>
          <w:sz w:val="22"/>
          <w:szCs w:val="22"/>
        </w:rPr>
      </w:pPr>
      <w:r w:rsidRPr="007615EB">
        <w:rPr>
          <w:rFonts w:ascii="Bookman Old Style" w:hAnsi="Bookman Old Style"/>
          <w:sz w:val="22"/>
          <w:szCs w:val="22"/>
        </w:rPr>
        <w:t xml:space="preserve">Au vu du dossier présenté par </w:t>
      </w:r>
      <w:r w:rsidRPr="007615EB">
        <w:rPr>
          <w:rFonts w:ascii="Bookman Old Style" w:hAnsi="Bookman Old Style"/>
          <w:bCs/>
          <w:sz w:val="22"/>
          <w:szCs w:val="22"/>
        </w:rPr>
        <w:t>l’association « </w:t>
      </w:r>
      <w:r w:rsidRPr="007615EB">
        <w:rPr>
          <w:rFonts w:ascii="Bookman Old Style" w:hAnsi="Bookman Old Style"/>
          <w:sz w:val="22"/>
          <w:szCs w:val="22"/>
        </w:rPr>
        <w:t>UCF 42 </w:t>
      </w:r>
      <w:r w:rsidRPr="007615EB">
        <w:rPr>
          <w:rFonts w:ascii="Bookman Old Style" w:hAnsi="Bookman Old Style"/>
          <w:bCs/>
          <w:sz w:val="22"/>
          <w:szCs w:val="22"/>
        </w:rPr>
        <w:t xml:space="preserve">» </w:t>
      </w:r>
      <w:r w:rsidRPr="007615EB">
        <w:rPr>
          <w:rFonts w:ascii="Bookman Old Style" w:hAnsi="Bookman Old Style"/>
          <w:sz w:val="22"/>
          <w:szCs w:val="22"/>
        </w:rPr>
        <w:t xml:space="preserve">et de l’intérêt sportif que présente cet évènement pour </w:t>
      </w:r>
      <w:smartTag w:uri="urn:schemas-microsoft-com:office:smarttags" w:element="PersonName">
        <w:smartTagPr>
          <w:attr w:name="ProductID" w:val="la Commune"/>
        </w:smartTagPr>
        <w:r w:rsidRPr="007615EB">
          <w:rPr>
            <w:rFonts w:ascii="Bookman Old Style" w:hAnsi="Bookman Old Style"/>
            <w:sz w:val="22"/>
            <w:szCs w:val="22"/>
          </w:rPr>
          <w:t>la Commune</w:t>
        </w:r>
      </w:smartTag>
      <w:r w:rsidRPr="007615EB">
        <w:rPr>
          <w:rFonts w:ascii="Bookman Old Style" w:hAnsi="Bookman Old Style"/>
          <w:sz w:val="22"/>
          <w:szCs w:val="22"/>
        </w:rPr>
        <w:t xml:space="preserve">, </w:t>
      </w:r>
      <w:r w:rsidR="001C3D1C">
        <w:rPr>
          <w:rFonts w:ascii="Bookman Old Style" w:hAnsi="Bookman Old Style"/>
          <w:sz w:val="22"/>
          <w:szCs w:val="22"/>
        </w:rPr>
        <w:t xml:space="preserve">le Conseil municipal </w:t>
      </w:r>
      <w:r w:rsidRPr="007615EB">
        <w:rPr>
          <w:rFonts w:ascii="Bookman Old Style" w:hAnsi="Bookman Old Style"/>
          <w:b/>
          <w:sz w:val="22"/>
          <w:szCs w:val="22"/>
        </w:rPr>
        <w:t>décide</w:t>
      </w:r>
      <w:r w:rsidRPr="007615EB">
        <w:rPr>
          <w:rFonts w:ascii="Bookman Old Style" w:hAnsi="Bookman Old Style"/>
          <w:sz w:val="22"/>
          <w:szCs w:val="22"/>
        </w:rPr>
        <w:t xml:space="preserve"> d’allouer à </w:t>
      </w:r>
      <w:r w:rsidRPr="007615EB">
        <w:rPr>
          <w:rFonts w:ascii="Bookman Old Style" w:hAnsi="Bookman Old Style"/>
          <w:bCs/>
          <w:sz w:val="22"/>
          <w:szCs w:val="22"/>
        </w:rPr>
        <w:t>l’association « </w:t>
      </w:r>
      <w:r w:rsidRPr="007615EB">
        <w:rPr>
          <w:rFonts w:ascii="Bookman Old Style" w:hAnsi="Bookman Old Style"/>
          <w:sz w:val="22"/>
          <w:szCs w:val="22"/>
        </w:rPr>
        <w:t>UCF 42 </w:t>
      </w:r>
      <w:r w:rsidRPr="007615EB">
        <w:rPr>
          <w:rFonts w:ascii="Bookman Old Style" w:hAnsi="Bookman Old Style"/>
          <w:bCs/>
          <w:sz w:val="22"/>
          <w:szCs w:val="22"/>
        </w:rPr>
        <w:t xml:space="preserve">» </w:t>
      </w:r>
      <w:r w:rsidRPr="007615EB">
        <w:rPr>
          <w:rFonts w:ascii="Bookman Old Style" w:hAnsi="Bookman Old Style"/>
          <w:sz w:val="22"/>
          <w:szCs w:val="22"/>
        </w:rPr>
        <w:t>une subvention exceptionnelle de 1 500,00 euros, correspondant aux frais d’organisation de la course.</w:t>
      </w:r>
    </w:p>
    <w:p w:rsidR="00C12E85" w:rsidRDefault="00C12E85" w:rsidP="00970391">
      <w:pPr>
        <w:jc w:val="both"/>
        <w:rPr>
          <w:rFonts w:ascii="Bookman Old Style" w:hAnsi="Bookman Old Style"/>
          <w:sz w:val="22"/>
          <w:szCs w:val="22"/>
        </w:rPr>
      </w:pPr>
    </w:p>
    <w:p w:rsidR="001C3D1C" w:rsidRPr="007615EB" w:rsidRDefault="001C3D1C" w:rsidP="001C3D1C">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407838" w:rsidRDefault="00407838" w:rsidP="00970391">
      <w:pPr>
        <w:jc w:val="both"/>
        <w:rPr>
          <w:rFonts w:ascii="Bookman Old Style" w:hAnsi="Bookman Old Style"/>
          <w:sz w:val="22"/>
          <w:szCs w:val="22"/>
        </w:rPr>
      </w:pPr>
    </w:p>
    <w:p w:rsidR="00407838" w:rsidRPr="00407838" w:rsidRDefault="00407838" w:rsidP="00407838">
      <w:pPr>
        <w:shd w:val="clear" w:color="auto" w:fill="D9D9D9" w:themeFill="background1" w:themeFillShade="D9"/>
        <w:jc w:val="both"/>
        <w:rPr>
          <w:rFonts w:ascii="Bookman Old Style" w:hAnsi="Bookman Old Style"/>
          <w:b/>
          <w:sz w:val="22"/>
          <w:szCs w:val="22"/>
        </w:rPr>
      </w:pPr>
    </w:p>
    <w:p w:rsidR="00970391" w:rsidRPr="00407838" w:rsidRDefault="00970391" w:rsidP="00407838">
      <w:pPr>
        <w:shd w:val="clear" w:color="auto" w:fill="D9D9D9" w:themeFill="background1" w:themeFillShade="D9"/>
        <w:jc w:val="both"/>
        <w:rPr>
          <w:rFonts w:ascii="Bookman Old Style" w:hAnsi="Bookman Old Style" w:cs="Arial"/>
          <w:b/>
          <w:bCs/>
          <w:sz w:val="22"/>
          <w:szCs w:val="22"/>
        </w:rPr>
      </w:pPr>
      <w:r w:rsidRPr="00407838">
        <w:rPr>
          <w:rFonts w:ascii="Bookman Old Style" w:hAnsi="Bookman Old Style" w:cs="Arial"/>
          <w:b/>
          <w:bCs/>
          <w:sz w:val="22"/>
          <w:szCs w:val="22"/>
        </w:rPr>
        <w:t>Dossier n°2015-28</w:t>
      </w:r>
    </w:p>
    <w:p w:rsidR="00970391" w:rsidRPr="00407838" w:rsidRDefault="00970391" w:rsidP="00407838">
      <w:pPr>
        <w:shd w:val="clear" w:color="auto" w:fill="D9D9D9" w:themeFill="background1" w:themeFillShade="D9"/>
        <w:jc w:val="both"/>
        <w:rPr>
          <w:rFonts w:ascii="Bookman Old Style" w:hAnsi="Bookman Old Style"/>
          <w:b/>
          <w:bCs/>
          <w:sz w:val="22"/>
          <w:szCs w:val="22"/>
        </w:rPr>
      </w:pPr>
      <w:r w:rsidRPr="00407838">
        <w:rPr>
          <w:rFonts w:ascii="Bookman Old Style" w:hAnsi="Bookman Old Style"/>
          <w:b/>
          <w:bCs/>
          <w:sz w:val="22"/>
          <w:szCs w:val="22"/>
        </w:rPr>
        <w:t>Participation financière aux dépenses de fonctionnement de l’Association Intercommun</w:t>
      </w:r>
      <w:r w:rsidR="00701E5C">
        <w:rPr>
          <w:rFonts w:ascii="Bookman Old Style" w:hAnsi="Bookman Old Style"/>
          <w:b/>
          <w:bCs/>
          <w:sz w:val="22"/>
          <w:szCs w:val="22"/>
        </w:rPr>
        <w:t xml:space="preserve">ale pour l’Enseignement Musical </w:t>
      </w:r>
    </w:p>
    <w:p w:rsidR="0040530D" w:rsidRPr="00407838" w:rsidRDefault="007615EB" w:rsidP="00200594">
      <w:pPr>
        <w:shd w:val="clear" w:color="auto" w:fill="D9D9D9" w:themeFill="background1" w:themeFillShade="D9"/>
        <w:tabs>
          <w:tab w:val="left" w:pos="1260"/>
        </w:tabs>
        <w:rPr>
          <w:rFonts w:ascii="Bookman Old Style" w:hAnsi="Bookman Old Style"/>
          <w:b/>
          <w:bCs/>
          <w:sz w:val="22"/>
          <w:szCs w:val="22"/>
        </w:rPr>
      </w:pPr>
      <w:r w:rsidRPr="00407838">
        <w:rPr>
          <w:rFonts w:ascii="Bookman Old Style" w:hAnsi="Bookman Old Style"/>
          <w:b/>
          <w:sz w:val="22"/>
          <w:szCs w:val="22"/>
        </w:rPr>
        <w:t>Dossier présenté par</w:t>
      </w:r>
      <w:r w:rsidR="00701E5C" w:rsidRPr="00701E5C">
        <w:rPr>
          <w:rFonts w:ascii="Bookman Old Style" w:hAnsi="Bookman Old Style"/>
          <w:b/>
          <w:sz w:val="22"/>
          <w:szCs w:val="22"/>
        </w:rPr>
        <w:t xml:space="preserve"> </w:t>
      </w:r>
      <w:r w:rsidR="00701E5C">
        <w:rPr>
          <w:rFonts w:ascii="Bookman Old Style" w:hAnsi="Bookman Old Style"/>
          <w:b/>
          <w:sz w:val="22"/>
          <w:szCs w:val="22"/>
        </w:rPr>
        <w:t>Monsieur BEGON</w:t>
      </w:r>
    </w:p>
    <w:p w:rsidR="00407838" w:rsidRPr="007615EB" w:rsidRDefault="00407838" w:rsidP="00970391">
      <w:pPr>
        <w:jc w:val="both"/>
        <w:rPr>
          <w:rFonts w:ascii="Bookman Old Style" w:hAnsi="Bookman Old Style"/>
          <w:b/>
          <w:bCs/>
          <w:sz w:val="22"/>
          <w:szCs w:val="22"/>
        </w:rPr>
      </w:pPr>
    </w:p>
    <w:p w:rsidR="0040530D" w:rsidRPr="007615EB" w:rsidRDefault="00701E5C" w:rsidP="00221C34">
      <w:pPr>
        <w:tabs>
          <w:tab w:val="left" w:pos="360"/>
          <w:tab w:val="left" w:pos="5040"/>
        </w:tabs>
        <w:ind w:right="221" w:firstLine="284"/>
        <w:jc w:val="both"/>
        <w:rPr>
          <w:rFonts w:ascii="Bookman Old Style" w:hAnsi="Bookman Old Style"/>
          <w:sz w:val="22"/>
          <w:szCs w:val="22"/>
        </w:rPr>
      </w:pPr>
      <w:r w:rsidRPr="00701E5C">
        <w:rPr>
          <w:rFonts w:ascii="Bookman Old Style" w:hAnsi="Bookman Old Style"/>
          <w:sz w:val="22"/>
          <w:szCs w:val="22"/>
        </w:rPr>
        <w:t>Monsieur BEGON</w:t>
      </w:r>
      <w:r w:rsidRPr="007615EB">
        <w:rPr>
          <w:rFonts w:ascii="Bookman Old Style" w:hAnsi="Bookman Old Style"/>
          <w:sz w:val="22"/>
          <w:szCs w:val="22"/>
        </w:rPr>
        <w:t xml:space="preserve"> </w:t>
      </w:r>
      <w:r w:rsidR="0040530D" w:rsidRPr="007615EB">
        <w:rPr>
          <w:rFonts w:ascii="Bookman Old Style" w:hAnsi="Bookman Old Style"/>
          <w:sz w:val="22"/>
          <w:szCs w:val="22"/>
        </w:rPr>
        <w:t>soumet au Conseil municipal la demande formulée par les responsables de l’Association Intercommunale pour l’Enseignement Musical présidée par Monsieur Gérard LARCHE, sollicitant une participation de la Commune aux frais de fonctionnement pour les élèves fréquentant cette association.</w:t>
      </w:r>
    </w:p>
    <w:p w:rsidR="0040530D" w:rsidRPr="007615EB" w:rsidRDefault="00701E5C" w:rsidP="00221C34">
      <w:pPr>
        <w:tabs>
          <w:tab w:val="left" w:pos="360"/>
          <w:tab w:val="left" w:pos="5040"/>
        </w:tabs>
        <w:ind w:right="221" w:firstLine="284"/>
        <w:jc w:val="both"/>
        <w:rPr>
          <w:rFonts w:ascii="Bookman Old Style" w:hAnsi="Bookman Old Style"/>
          <w:sz w:val="22"/>
          <w:szCs w:val="22"/>
        </w:rPr>
      </w:pPr>
      <w:r w:rsidRPr="00701E5C">
        <w:rPr>
          <w:rFonts w:ascii="Bookman Old Style" w:hAnsi="Bookman Old Style"/>
          <w:sz w:val="22"/>
          <w:szCs w:val="22"/>
        </w:rPr>
        <w:t>Monsieur BEGON</w:t>
      </w:r>
      <w:r w:rsidRPr="007615EB">
        <w:rPr>
          <w:rFonts w:ascii="Bookman Old Style" w:hAnsi="Bookman Old Style"/>
          <w:sz w:val="22"/>
          <w:szCs w:val="22"/>
        </w:rPr>
        <w:t xml:space="preserve"> </w:t>
      </w:r>
      <w:r w:rsidR="0040530D" w:rsidRPr="007615EB">
        <w:rPr>
          <w:rFonts w:ascii="Bookman Old Style" w:hAnsi="Bookman Old Style"/>
          <w:sz w:val="22"/>
          <w:szCs w:val="22"/>
        </w:rPr>
        <w:t>rappelle à l’assemblée que la Commune de VEAUCHE soutient depuis de nombreuses années l’activité exercée par l’Association Intercommunale pour l’enseignement musical, qu’elle considère comme un acteur majeur de la commune.</w:t>
      </w:r>
    </w:p>
    <w:p w:rsidR="0040530D" w:rsidRPr="007615EB" w:rsidRDefault="0040530D" w:rsidP="00221C34">
      <w:pPr>
        <w:tabs>
          <w:tab w:val="left" w:pos="360"/>
          <w:tab w:val="left" w:pos="5040"/>
        </w:tabs>
        <w:ind w:right="221" w:firstLine="284"/>
        <w:jc w:val="both"/>
        <w:rPr>
          <w:rFonts w:ascii="Bookman Old Style" w:hAnsi="Bookman Old Style"/>
          <w:sz w:val="22"/>
          <w:szCs w:val="22"/>
        </w:rPr>
      </w:pPr>
      <w:r w:rsidRPr="007615EB">
        <w:rPr>
          <w:rFonts w:ascii="Bookman Old Style" w:hAnsi="Bookman Old Style"/>
          <w:sz w:val="22"/>
          <w:szCs w:val="22"/>
        </w:rPr>
        <w:t xml:space="preserve">Vu la demande formulée par le Président de l’Association, et afin de soutenir l’activité ainsi développée à l’égard de la population, le Conseil municipal, </w:t>
      </w:r>
    </w:p>
    <w:p w:rsidR="0040530D" w:rsidRPr="007615EB" w:rsidRDefault="0040530D" w:rsidP="0040530D">
      <w:pPr>
        <w:tabs>
          <w:tab w:val="left" w:pos="1080"/>
          <w:tab w:val="left" w:pos="1800"/>
        </w:tabs>
        <w:ind w:right="221"/>
        <w:jc w:val="both"/>
        <w:rPr>
          <w:rFonts w:ascii="Bookman Old Style" w:hAnsi="Bookman Old Style"/>
          <w:sz w:val="22"/>
          <w:szCs w:val="22"/>
        </w:rPr>
      </w:pPr>
      <w:r w:rsidRPr="007615EB">
        <w:rPr>
          <w:rFonts w:ascii="Bookman Old Style" w:hAnsi="Bookman Old Style"/>
          <w:sz w:val="22"/>
          <w:szCs w:val="22"/>
        </w:rPr>
        <w:t xml:space="preserve">- </w:t>
      </w:r>
      <w:r w:rsidRPr="007615EB">
        <w:rPr>
          <w:rFonts w:ascii="Bookman Old Style" w:hAnsi="Bookman Old Style"/>
          <w:b/>
          <w:sz w:val="22"/>
          <w:szCs w:val="22"/>
        </w:rPr>
        <w:t xml:space="preserve">décide </w:t>
      </w:r>
      <w:r w:rsidRPr="007615EB">
        <w:rPr>
          <w:rFonts w:ascii="Bookman Old Style" w:hAnsi="Bookman Old Style"/>
          <w:sz w:val="22"/>
          <w:szCs w:val="22"/>
        </w:rPr>
        <w:t>d’accorder à cette Association un soutien financier qui tienne compte du rayonnement de l’activité, mais aussi du nombre de ses adhérents et des autres financements obtenus, soit d’un montant de 42 000,00 euros.</w:t>
      </w:r>
    </w:p>
    <w:p w:rsidR="0040530D" w:rsidRPr="007615EB" w:rsidRDefault="0040530D" w:rsidP="0040530D">
      <w:pPr>
        <w:tabs>
          <w:tab w:val="left" w:pos="1080"/>
          <w:tab w:val="left" w:pos="5040"/>
        </w:tabs>
        <w:ind w:right="221"/>
        <w:jc w:val="both"/>
        <w:rPr>
          <w:rFonts w:ascii="Bookman Old Style" w:hAnsi="Bookman Old Style"/>
          <w:sz w:val="22"/>
          <w:szCs w:val="22"/>
        </w:rPr>
      </w:pPr>
      <w:r w:rsidRPr="007615EB">
        <w:rPr>
          <w:rFonts w:ascii="Bookman Old Style" w:hAnsi="Bookman Old Style"/>
          <w:sz w:val="22"/>
          <w:szCs w:val="22"/>
        </w:rPr>
        <w:t xml:space="preserve">- </w:t>
      </w:r>
      <w:r w:rsidRPr="007615EB">
        <w:rPr>
          <w:rFonts w:ascii="Bookman Old Style" w:hAnsi="Bookman Old Style"/>
          <w:b/>
          <w:sz w:val="22"/>
          <w:szCs w:val="22"/>
        </w:rPr>
        <w:t xml:space="preserve">décide </w:t>
      </w:r>
      <w:r w:rsidRPr="007615EB">
        <w:rPr>
          <w:rFonts w:ascii="Bookman Old Style" w:hAnsi="Bookman Old Style"/>
          <w:sz w:val="22"/>
          <w:szCs w:val="22"/>
        </w:rPr>
        <w:t>d’accorder cette contribution sous forme d’une subvention versée en une fois suivant les conditions énumérées dans la convention ci-jointe.</w:t>
      </w:r>
    </w:p>
    <w:p w:rsidR="0040530D" w:rsidRPr="007615EB" w:rsidRDefault="0040530D" w:rsidP="0040530D">
      <w:pPr>
        <w:tabs>
          <w:tab w:val="left" w:pos="1080"/>
          <w:tab w:val="left" w:pos="5040"/>
        </w:tabs>
        <w:ind w:right="221"/>
        <w:jc w:val="both"/>
        <w:rPr>
          <w:rFonts w:ascii="Bookman Old Style" w:hAnsi="Bookman Old Style"/>
          <w:sz w:val="22"/>
          <w:szCs w:val="22"/>
        </w:rPr>
      </w:pPr>
      <w:r w:rsidRPr="007615EB">
        <w:rPr>
          <w:rFonts w:ascii="Bookman Old Style" w:hAnsi="Bookman Old Style"/>
          <w:sz w:val="22"/>
          <w:szCs w:val="22"/>
        </w:rPr>
        <w:t xml:space="preserve">- </w:t>
      </w:r>
      <w:r w:rsidRPr="007615EB">
        <w:rPr>
          <w:rFonts w:ascii="Bookman Old Style" w:hAnsi="Bookman Old Style"/>
          <w:b/>
          <w:sz w:val="22"/>
          <w:szCs w:val="22"/>
        </w:rPr>
        <w:t xml:space="preserve">autorise </w:t>
      </w:r>
      <w:r w:rsidRPr="007615EB">
        <w:rPr>
          <w:rFonts w:ascii="Bookman Old Style" w:hAnsi="Bookman Old Style"/>
          <w:sz w:val="22"/>
          <w:szCs w:val="22"/>
        </w:rPr>
        <w:t>Madame le Maire à signer ladite convention relative à l’</w:t>
      </w:r>
      <w:r w:rsidR="00221C34">
        <w:rPr>
          <w:rFonts w:ascii="Bookman Old Style" w:hAnsi="Bookman Old Style"/>
          <w:sz w:val="22"/>
          <w:szCs w:val="22"/>
        </w:rPr>
        <w:t>attribution de cette subvention.</w:t>
      </w:r>
    </w:p>
    <w:p w:rsidR="0040530D" w:rsidRDefault="0040530D" w:rsidP="00970391">
      <w:pPr>
        <w:jc w:val="both"/>
        <w:rPr>
          <w:rFonts w:ascii="Bookman Old Style" w:hAnsi="Bookman Old Style"/>
          <w:bCs/>
          <w:sz w:val="22"/>
          <w:szCs w:val="22"/>
        </w:rPr>
      </w:pPr>
    </w:p>
    <w:p w:rsidR="001C3D1C" w:rsidRPr="007615EB" w:rsidRDefault="001C3D1C" w:rsidP="001C3D1C">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1C3D1C" w:rsidRPr="007615EB" w:rsidRDefault="001C3D1C" w:rsidP="00970391">
      <w:pPr>
        <w:jc w:val="both"/>
        <w:rPr>
          <w:rFonts w:ascii="Bookman Old Style" w:hAnsi="Bookman Old Style"/>
          <w:bCs/>
          <w:sz w:val="22"/>
          <w:szCs w:val="22"/>
        </w:rPr>
      </w:pPr>
    </w:p>
    <w:p w:rsidR="00407838" w:rsidRPr="00407838" w:rsidRDefault="00407838" w:rsidP="00407838">
      <w:pPr>
        <w:shd w:val="clear" w:color="auto" w:fill="D9D9D9" w:themeFill="background1" w:themeFillShade="D9"/>
        <w:jc w:val="both"/>
        <w:rPr>
          <w:rFonts w:ascii="Bookman Old Style" w:hAnsi="Bookman Old Style" w:cs="Arial"/>
          <w:b/>
          <w:bCs/>
          <w:sz w:val="22"/>
          <w:szCs w:val="22"/>
        </w:rPr>
      </w:pPr>
    </w:p>
    <w:p w:rsidR="00970391" w:rsidRPr="00407838" w:rsidRDefault="00970391" w:rsidP="00407838">
      <w:pPr>
        <w:shd w:val="clear" w:color="auto" w:fill="D9D9D9" w:themeFill="background1" w:themeFillShade="D9"/>
        <w:jc w:val="both"/>
        <w:rPr>
          <w:rFonts w:ascii="Bookman Old Style" w:hAnsi="Bookman Old Style" w:cs="Arial"/>
          <w:b/>
          <w:bCs/>
          <w:sz w:val="22"/>
          <w:szCs w:val="22"/>
        </w:rPr>
      </w:pPr>
      <w:r w:rsidRPr="00407838">
        <w:rPr>
          <w:rFonts w:ascii="Bookman Old Style" w:hAnsi="Bookman Old Style" w:cs="Arial"/>
          <w:b/>
          <w:bCs/>
          <w:sz w:val="22"/>
          <w:szCs w:val="22"/>
        </w:rPr>
        <w:t>Dossier n°2015-29</w:t>
      </w:r>
    </w:p>
    <w:p w:rsidR="00970391" w:rsidRPr="00407838" w:rsidRDefault="00970391" w:rsidP="00407838">
      <w:pPr>
        <w:shd w:val="clear" w:color="auto" w:fill="D9D9D9" w:themeFill="background1" w:themeFillShade="D9"/>
        <w:jc w:val="both"/>
        <w:rPr>
          <w:rFonts w:ascii="Bookman Old Style" w:hAnsi="Bookman Old Style"/>
          <w:b/>
          <w:bCs/>
          <w:sz w:val="22"/>
          <w:szCs w:val="22"/>
        </w:rPr>
      </w:pPr>
      <w:r w:rsidRPr="00407838">
        <w:rPr>
          <w:rFonts w:ascii="Bookman Old Style" w:hAnsi="Bookman Old Style"/>
          <w:b/>
          <w:bCs/>
          <w:sz w:val="22"/>
          <w:szCs w:val="22"/>
        </w:rPr>
        <w:t>Participation financière aux dépenses de fonctionnement de l’Ecole Privée Saint Laurent</w:t>
      </w:r>
      <w:r w:rsidRPr="00407838">
        <w:rPr>
          <w:rFonts w:ascii="Bookman Old Style" w:hAnsi="Bookman Old Style"/>
          <w:b/>
          <w:bCs/>
          <w:sz w:val="22"/>
          <w:szCs w:val="22"/>
        </w:rPr>
        <w:tab/>
      </w:r>
    </w:p>
    <w:p w:rsidR="007615EB" w:rsidRPr="00407838" w:rsidRDefault="007615EB" w:rsidP="00407838">
      <w:pPr>
        <w:shd w:val="clear" w:color="auto" w:fill="D9D9D9" w:themeFill="background1" w:themeFillShade="D9"/>
        <w:tabs>
          <w:tab w:val="left" w:pos="1260"/>
        </w:tabs>
        <w:rPr>
          <w:rFonts w:ascii="Bookman Old Style" w:hAnsi="Bookman Old Style"/>
          <w:b/>
          <w:sz w:val="22"/>
          <w:szCs w:val="22"/>
        </w:rPr>
      </w:pPr>
      <w:r w:rsidRPr="00407838">
        <w:rPr>
          <w:rFonts w:ascii="Bookman Old Style" w:hAnsi="Bookman Old Style"/>
          <w:b/>
          <w:sz w:val="22"/>
          <w:szCs w:val="22"/>
        </w:rPr>
        <w:t>Dossier présenté par</w:t>
      </w:r>
      <w:r w:rsidR="00701E5C">
        <w:rPr>
          <w:rFonts w:ascii="Bookman Old Style" w:hAnsi="Bookman Old Style"/>
          <w:b/>
          <w:sz w:val="22"/>
          <w:szCs w:val="22"/>
        </w:rPr>
        <w:t xml:space="preserve"> Monsieur CHAUSSENDE</w:t>
      </w:r>
    </w:p>
    <w:p w:rsidR="00E02C61" w:rsidRPr="00407838" w:rsidRDefault="00E02C61" w:rsidP="00407838">
      <w:pPr>
        <w:shd w:val="clear" w:color="auto" w:fill="D9D9D9" w:themeFill="background1" w:themeFillShade="D9"/>
        <w:jc w:val="both"/>
        <w:rPr>
          <w:rFonts w:ascii="Bookman Old Style" w:hAnsi="Bookman Old Style"/>
          <w:b/>
          <w:bCs/>
          <w:sz w:val="22"/>
          <w:szCs w:val="22"/>
        </w:rPr>
      </w:pPr>
    </w:p>
    <w:p w:rsidR="00407838" w:rsidRDefault="00407838" w:rsidP="00E02C61">
      <w:pPr>
        <w:tabs>
          <w:tab w:val="left" w:pos="540"/>
          <w:tab w:val="left" w:pos="5040"/>
        </w:tabs>
        <w:ind w:firstLine="540"/>
        <w:jc w:val="both"/>
        <w:rPr>
          <w:rFonts w:ascii="Bookman Old Style" w:hAnsi="Bookman Old Style"/>
          <w:sz w:val="22"/>
          <w:szCs w:val="22"/>
        </w:rPr>
      </w:pPr>
    </w:p>
    <w:p w:rsidR="00E02C61" w:rsidRPr="007615EB" w:rsidRDefault="00701E5C" w:rsidP="00221C34">
      <w:pPr>
        <w:tabs>
          <w:tab w:val="left" w:pos="540"/>
          <w:tab w:val="left" w:pos="5040"/>
        </w:tabs>
        <w:ind w:firstLine="284"/>
        <w:jc w:val="both"/>
        <w:rPr>
          <w:rFonts w:ascii="Bookman Old Style" w:hAnsi="Bookman Old Style"/>
          <w:sz w:val="22"/>
          <w:szCs w:val="22"/>
        </w:rPr>
      </w:pPr>
      <w:r w:rsidRPr="00701E5C">
        <w:rPr>
          <w:rFonts w:ascii="Bookman Old Style" w:hAnsi="Bookman Old Style"/>
          <w:sz w:val="22"/>
          <w:szCs w:val="22"/>
        </w:rPr>
        <w:t>Monsieur CHAUSSENDE</w:t>
      </w:r>
      <w:r w:rsidRPr="007615EB">
        <w:rPr>
          <w:rFonts w:ascii="Bookman Old Style" w:hAnsi="Bookman Old Style"/>
          <w:sz w:val="22"/>
          <w:szCs w:val="22"/>
        </w:rPr>
        <w:t xml:space="preserve"> </w:t>
      </w:r>
      <w:r w:rsidR="00E02C61" w:rsidRPr="007615EB">
        <w:rPr>
          <w:rFonts w:ascii="Bookman Old Style" w:hAnsi="Bookman Old Style"/>
          <w:sz w:val="22"/>
          <w:szCs w:val="22"/>
        </w:rPr>
        <w:t>soumet au Conseil municipal la demande formulée par les responsables de l’</w:t>
      </w:r>
      <w:r w:rsidR="00E02C61" w:rsidRPr="007615EB">
        <w:rPr>
          <w:rFonts w:ascii="Bookman Old Style" w:hAnsi="Bookman Old Style"/>
          <w:bCs/>
          <w:sz w:val="22"/>
          <w:szCs w:val="22"/>
        </w:rPr>
        <w:t>O</w:t>
      </w:r>
      <w:r w:rsidR="00E02C61" w:rsidRPr="007615EB">
        <w:rPr>
          <w:rFonts w:ascii="Bookman Old Style" w:hAnsi="Bookman Old Style"/>
          <w:sz w:val="22"/>
          <w:szCs w:val="22"/>
        </w:rPr>
        <w:t>rganisme de Gestion des Etablissements Catholiques (OGEC), sollicitant une participation de la Commune aux frais de scolarité pour les élèves de l’Ecole Privée Saint-Laurent de Veauche.</w:t>
      </w:r>
    </w:p>
    <w:p w:rsidR="00E02C61" w:rsidRPr="007615EB" w:rsidRDefault="00E02C61" w:rsidP="00221C34">
      <w:pPr>
        <w:tabs>
          <w:tab w:val="left" w:pos="540"/>
          <w:tab w:val="left" w:pos="5040"/>
        </w:tabs>
        <w:ind w:firstLine="284"/>
        <w:jc w:val="both"/>
        <w:rPr>
          <w:rFonts w:ascii="Bookman Old Style" w:hAnsi="Bookman Old Style"/>
          <w:sz w:val="22"/>
          <w:szCs w:val="22"/>
        </w:rPr>
      </w:pPr>
      <w:r w:rsidRPr="007615EB">
        <w:rPr>
          <w:rFonts w:ascii="Bookman Old Style" w:hAnsi="Bookman Old Style"/>
          <w:sz w:val="22"/>
          <w:szCs w:val="22"/>
        </w:rPr>
        <w:t>Vu la loi n° 2002-321 du 12 Avril 2000 et le décret n° 2000-495 du 6 Juin 2001, relatifs à la conclusion d’une convention avec les organismes bénéficiant d’une subvention supérieure à 23 000 euros,</w:t>
      </w:r>
    </w:p>
    <w:p w:rsidR="00E02C61" w:rsidRPr="007615EB" w:rsidRDefault="00E02C61" w:rsidP="00221C34">
      <w:pPr>
        <w:tabs>
          <w:tab w:val="left" w:pos="540"/>
          <w:tab w:val="left" w:pos="5040"/>
        </w:tabs>
        <w:ind w:firstLine="284"/>
        <w:jc w:val="both"/>
        <w:rPr>
          <w:rFonts w:ascii="Bookman Old Style" w:hAnsi="Bookman Old Style"/>
          <w:sz w:val="22"/>
          <w:szCs w:val="22"/>
        </w:rPr>
      </w:pPr>
      <w:r w:rsidRPr="007615EB">
        <w:rPr>
          <w:rFonts w:ascii="Bookman Old Style" w:hAnsi="Bookman Old Style"/>
          <w:sz w:val="22"/>
          <w:szCs w:val="22"/>
        </w:rPr>
        <w:t xml:space="preserve">Vu </w:t>
      </w:r>
      <w:proofErr w:type="gramStart"/>
      <w:r w:rsidRPr="007615EB">
        <w:rPr>
          <w:rFonts w:ascii="Bookman Old Style" w:hAnsi="Bookman Old Style"/>
          <w:sz w:val="22"/>
          <w:szCs w:val="22"/>
        </w:rPr>
        <w:t>la</w:t>
      </w:r>
      <w:proofErr w:type="gramEnd"/>
      <w:r w:rsidRPr="007615EB">
        <w:rPr>
          <w:rFonts w:ascii="Bookman Old Style" w:hAnsi="Bookman Old Style"/>
          <w:sz w:val="22"/>
          <w:szCs w:val="22"/>
        </w:rPr>
        <w:t xml:space="preserve"> circulaire n° 85-105 du 13 Mars 1985 établie par le Ministère de l’Education Nationale, relative aux rapports de l’Etat et des Collectivités Territoriales avec les établissements d’enseignement privés qui concourent au service public. Ces dispositions figurant dans la circulaire précitée précisent les modalités de financement par les Communes des dépenses de fonctionnement (matériel) de ces établissements.</w:t>
      </w:r>
    </w:p>
    <w:p w:rsidR="00E02C61" w:rsidRPr="007615EB" w:rsidRDefault="00701E5C" w:rsidP="00221C34">
      <w:pPr>
        <w:tabs>
          <w:tab w:val="left" w:pos="540"/>
          <w:tab w:val="left" w:pos="5040"/>
        </w:tabs>
        <w:ind w:firstLine="284"/>
        <w:jc w:val="both"/>
        <w:rPr>
          <w:rFonts w:ascii="Bookman Old Style" w:hAnsi="Bookman Old Style"/>
          <w:sz w:val="22"/>
          <w:szCs w:val="22"/>
        </w:rPr>
      </w:pPr>
      <w:r>
        <w:rPr>
          <w:rFonts w:ascii="Bookman Old Style" w:hAnsi="Bookman Old Style"/>
          <w:sz w:val="22"/>
          <w:szCs w:val="22"/>
        </w:rPr>
        <w:t xml:space="preserve">Monsieur CHAUSSENDE </w:t>
      </w:r>
      <w:r w:rsidR="00E02C61" w:rsidRPr="007615EB">
        <w:rPr>
          <w:rFonts w:ascii="Bookman Old Style" w:hAnsi="Bookman Old Style"/>
          <w:sz w:val="22"/>
          <w:szCs w:val="22"/>
        </w:rPr>
        <w:t xml:space="preserve">rappelle que les dépenses de fonctionnement matériel des classes sous contrôle d’association s’apprécient par référence aux dépenses correspondantes de l’enseignement public. Cette contribution ne peut en aucun cas être proportionnellement supérieure aux avantages consentis par </w:t>
      </w:r>
      <w:smartTag w:uri="urn:schemas-microsoft-com:office:smarttags" w:element="PersonName">
        <w:smartTagPr>
          <w:attr w:name="ProductID" w:val="la Commune."/>
        </w:smartTagPr>
        <w:r w:rsidR="00E02C61" w:rsidRPr="007615EB">
          <w:rPr>
            <w:rFonts w:ascii="Bookman Old Style" w:hAnsi="Bookman Old Style"/>
            <w:sz w:val="22"/>
            <w:szCs w:val="22"/>
          </w:rPr>
          <w:t>la Commune.</w:t>
        </w:r>
      </w:smartTag>
    </w:p>
    <w:p w:rsidR="00E02C61" w:rsidRPr="007615EB" w:rsidRDefault="00701E5C" w:rsidP="00221C34">
      <w:pPr>
        <w:tabs>
          <w:tab w:val="left" w:pos="540"/>
          <w:tab w:val="left" w:pos="5040"/>
        </w:tabs>
        <w:ind w:firstLine="284"/>
        <w:jc w:val="both"/>
        <w:rPr>
          <w:rFonts w:ascii="Bookman Old Style" w:hAnsi="Bookman Old Style"/>
          <w:sz w:val="22"/>
          <w:szCs w:val="22"/>
        </w:rPr>
      </w:pPr>
      <w:r>
        <w:rPr>
          <w:rFonts w:ascii="Bookman Old Style" w:hAnsi="Bookman Old Style"/>
          <w:sz w:val="22"/>
          <w:szCs w:val="22"/>
        </w:rPr>
        <w:t xml:space="preserve">Monsieur CHAUSSENDE </w:t>
      </w:r>
      <w:r w:rsidR="00E02C61" w:rsidRPr="007615EB">
        <w:rPr>
          <w:rFonts w:ascii="Bookman Old Style" w:hAnsi="Bookman Old Style"/>
          <w:sz w:val="22"/>
          <w:szCs w:val="22"/>
        </w:rPr>
        <w:t>expose que le coût moyen pour un élève des Ecoles Publiques à VEAUCHE représente la somme de 714,98 euros par an.</w:t>
      </w:r>
    </w:p>
    <w:p w:rsidR="00E02C61" w:rsidRPr="007615EB" w:rsidRDefault="00E02C61" w:rsidP="00221C34">
      <w:pPr>
        <w:tabs>
          <w:tab w:val="left" w:pos="540"/>
          <w:tab w:val="left" w:pos="5040"/>
        </w:tabs>
        <w:ind w:firstLine="284"/>
        <w:jc w:val="both"/>
        <w:rPr>
          <w:rFonts w:ascii="Bookman Old Style" w:hAnsi="Bookman Old Style"/>
          <w:sz w:val="22"/>
          <w:szCs w:val="22"/>
        </w:rPr>
      </w:pPr>
      <w:r w:rsidRPr="007615EB">
        <w:rPr>
          <w:rFonts w:ascii="Bookman Old Style" w:hAnsi="Bookman Old Style"/>
          <w:sz w:val="22"/>
          <w:szCs w:val="22"/>
        </w:rPr>
        <w:t xml:space="preserve">Il est proposé d’allouer ce même montant par élève, aux enfants domiciliés sur </w:t>
      </w:r>
      <w:smartTag w:uri="urn:schemas-microsoft-com:office:smarttags" w:element="PersonName">
        <w:smartTagPr>
          <w:attr w:name="ProductID" w:val="la Commune"/>
        </w:smartTagPr>
        <w:r w:rsidRPr="007615EB">
          <w:rPr>
            <w:rFonts w:ascii="Bookman Old Style" w:hAnsi="Bookman Old Style"/>
            <w:sz w:val="22"/>
            <w:szCs w:val="22"/>
          </w:rPr>
          <w:t>la Commune</w:t>
        </w:r>
      </w:smartTag>
      <w:r w:rsidRPr="007615EB">
        <w:rPr>
          <w:rFonts w:ascii="Bookman Old Style" w:hAnsi="Bookman Old Style"/>
          <w:sz w:val="22"/>
          <w:szCs w:val="22"/>
        </w:rPr>
        <w:t xml:space="preserve"> et qui fréquentent l’Ecole Privée Saint-Laurent. Le nombre d’élèves s’élevait, en 2014 à 221 (147 élèves en primaire et 74 élèves en maternelle).</w:t>
      </w:r>
    </w:p>
    <w:p w:rsidR="00E02C61" w:rsidRPr="007615EB" w:rsidRDefault="00221C34" w:rsidP="00221C34">
      <w:pPr>
        <w:tabs>
          <w:tab w:val="left" w:pos="540"/>
        </w:tabs>
        <w:ind w:firstLine="284"/>
        <w:jc w:val="both"/>
        <w:rPr>
          <w:rFonts w:ascii="Bookman Old Style" w:hAnsi="Bookman Old Style"/>
          <w:sz w:val="22"/>
          <w:szCs w:val="22"/>
        </w:rPr>
      </w:pPr>
      <w:r>
        <w:rPr>
          <w:rFonts w:ascii="Bookman Old Style" w:hAnsi="Bookman Old Style"/>
          <w:sz w:val="22"/>
          <w:szCs w:val="22"/>
        </w:rPr>
        <w:t>Le</w:t>
      </w:r>
      <w:r w:rsidR="00E02C61" w:rsidRPr="007615EB">
        <w:rPr>
          <w:rFonts w:ascii="Bookman Old Style" w:hAnsi="Bookman Old Style"/>
          <w:sz w:val="22"/>
          <w:szCs w:val="22"/>
        </w:rPr>
        <w:t xml:space="preserve"> Conseil municipal, </w:t>
      </w:r>
    </w:p>
    <w:p w:rsidR="00E02C61" w:rsidRPr="007615EB" w:rsidRDefault="00E02C61" w:rsidP="00221C34">
      <w:pPr>
        <w:tabs>
          <w:tab w:val="left" w:pos="1080"/>
          <w:tab w:val="left" w:pos="5040"/>
        </w:tabs>
        <w:ind w:firstLine="284"/>
        <w:jc w:val="both"/>
        <w:rPr>
          <w:rFonts w:ascii="Bookman Old Style" w:hAnsi="Bookman Old Style"/>
          <w:sz w:val="22"/>
          <w:szCs w:val="22"/>
        </w:rPr>
      </w:pPr>
      <w:r w:rsidRPr="007615EB">
        <w:rPr>
          <w:rFonts w:ascii="Bookman Old Style" w:hAnsi="Bookman Old Style"/>
          <w:sz w:val="22"/>
          <w:szCs w:val="22"/>
        </w:rPr>
        <w:t xml:space="preserve">- </w:t>
      </w:r>
      <w:r w:rsidRPr="007615EB">
        <w:rPr>
          <w:rFonts w:ascii="Bookman Old Style" w:hAnsi="Bookman Old Style"/>
          <w:b/>
          <w:sz w:val="22"/>
          <w:szCs w:val="22"/>
        </w:rPr>
        <w:t xml:space="preserve">décide </w:t>
      </w:r>
      <w:r w:rsidRPr="007615EB">
        <w:rPr>
          <w:rFonts w:ascii="Bookman Old Style" w:hAnsi="Bookman Old Style"/>
          <w:sz w:val="22"/>
          <w:szCs w:val="22"/>
        </w:rPr>
        <w:t>de prendre en charge les dépenses de fonctionnement dans les conditions fixées par l’article 7 du décret n° 60-389 modifié, pour les élèves de l’Ecole Privée Saint-Laurent de Veauche (classes maternelles et primaires) domiciliés sur la commune correspondant à la somme de 158 010,58 euros.</w:t>
      </w:r>
    </w:p>
    <w:p w:rsidR="00E02C61" w:rsidRPr="007615EB" w:rsidRDefault="00E02C61" w:rsidP="00221C34">
      <w:pPr>
        <w:tabs>
          <w:tab w:val="left" w:pos="1080"/>
          <w:tab w:val="left" w:pos="5040"/>
        </w:tabs>
        <w:ind w:firstLine="284"/>
        <w:jc w:val="both"/>
        <w:rPr>
          <w:rFonts w:ascii="Bookman Old Style" w:hAnsi="Bookman Old Style"/>
          <w:sz w:val="22"/>
          <w:szCs w:val="22"/>
        </w:rPr>
      </w:pPr>
      <w:r w:rsidRPr="007615EB">
        <w:rPr>
          <w:rFonts w:ascii="Bookman Old Style" w:hAnsi="Bookman Old Style"/>
          <w:sz w:val="22"/>
          <w:szCs w:val="22"/>
        </w:rPr>
        <w:t xml:space="preserve">- </w:t>
      </w:r>
      <w:r w:rsidRPr="007615EB">
        <w:rPr>
          <w:rFonts w:ascii="Bookman Old Style" w:hAnsi="Bookman Old Style"/>
          <w:b/>
          <w:sz w:val="22"/>
          <w:szCs w:val="22"/>
        </w:rPr>
        <w:t xml:space="preserve">autorise </w:t>
      </w:r>
      <w:r w:rsidRPr="007615EB">
        <w:rPr>
          <w:rFonts w:ascii="Bookman Old Style" w:hAnsi="Bookman Old Style"/>
          <w:sz w:val="22"/>
          <w:szCs w:val="22"/>
        </w:rPr>
        <w:t>Madame le Maire à signer la convention relative à l’attribution de cette subvention,</w:t>
      </w:r>
    </w:p>
    <w:p w:rsidR="00E02C61" w:rsidRPr="007615EB" w:rsidRDefault="00E02C61" w:rsidP="00221C34">
      <w:pPr>
        <w:shd w:val="clear" w:color="auto" w:fill="FFFFFF"/>
        <w:tabs>
          <w:tab w:val="left" w:pos="1080"/>
          <w:tab w:val="left" w:pos="5040"/>
        </w:tabs>
        <w:ind w:firstLine="284"/>
        <w:jc w:val="both"/>
        <w:rPr>
          <w:rFonts w:ascii="Bookman Old Style" w:hAnsi="Bookman Old Style"/>
          <w:sz w:val="22"/>
          <w:szCs w:val="22"/>
        </w:rPr>
      </w:pPr>
      <w:r w:rsidRPr="007615EB">
        <w:rPr>
          <w:rFonts w:ascii="Bookman Old Style" w:hAnsi="Bookman Old Style"/>
          <w:sz w:val="22"/>
          <w:szCs w:val="22"/>
        </w:rPr>
        <w:t xml:space="preserve">- </w:t>
      </w:r>
      <w:r w:rsidRPr="007615EB">
        <w:rPr>
          <w:rFonts w:ascii="Bookman Old Style" w:hAnsi="Bookman Old Style"/>
          <w:b/>
          <w:sz w:val="22"/>
          <w:szCs w:val="22"/>
        </w:rPr>
        <w:t>décide</w:t>
      </w:r>
      <w:r w:rsidRPr="007615EB">
        <w:rPr>
          <w:rFonts w:ascii="Bookman Old Style" w:hAnsi="Bookman Old Style"/>
          <w:sz w:val="22"/>
          <w:szCs w:val="22"/>
        </w:rPr>
        <w:t xml:space="preserve"> d’allouer cette contribution à l’OGEC sous forme de subvention, versée en quatre fois : à raison de 30 % en mai, 30 % en juin, 20 % en septembre et 20 % en décembre</w:t>
      </w:r>
      <w:r w:rsidR="00F35949">
        <w:rPr>
          <w:rFonts w:ascii="Bookman Old Style" w:hAnsi="Bookman Old Style"/>
          <w:sz w:val="22"/>
          <w:szCs w:val="22"/>
        </w:rPr>
        <w:t>.</w:t>
      </w:r>
    </w:p>
    <w:p w:rsidR="00E02C61" w:rsidRDefault="00E02C61" w:rsidP="00970391">
      <w:pPr>
        <w:jc w:val="both"/>
        <w:rPr>
          <w:rFonts w:ascii="Bookman Old Style" w:hAnsi="Bookman Old Style"/>
          <w:sz w:val="22"/>
          <w:szCs w:val="22"/>
        </w:rPr>
      </w:pPr>
    </w:p>
    <w:p w:rsidR="001C3D1C" w:rsidRPr="007615EB" w:rsidRDefault="001C3D1C" w:rsidP="001C3D1C">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1C3D1C" w:rsidRDefault="001C3D1C" w:rsidP="00970391">
      <w:pPr>
        <w:jc w:val="both"/>
        <w:rPr>
          <w:rFonts w:ascii="Bookman Old Style" w:hAnsi="Bookman Old Style"/>
          <w:sz w:val="22"/>
          <w:szCs w:val="22"/>
        </w:rPr>
      </w:pPr>
    </w:p>
    <w:p w:rsidR="00407838" w:rsidRPr="00407838" w:rsidRDefault="00407838" w:rsidP="00407838">
      <w:pPr>
        <w:shd w:val="clear" w:color="auto" w:fill="D9D9D9" w:themeFill="background1" w:themeFillShade="D9"/>
        <w:jc w:val="both"/>
        <w:rPr>
          <w:rFonts w:ascii="Bookman Old Style" w:hAnsi="Bookman Old Style"/>
          <w:b/>
          <w:sz w:val="22"/>
          <w:szCs w:val="22"/>
        </w:rPr>
      </w:pPr>
    </w:p>
    <w:p w:rsidR="00970391" w:rsidRPr="00407838" w:rsidRDefault="00970391" w:rsidP="00407838">
      <w:pPr>
        <w:shd w:val="clear" w:color="auto" w:fill="D9D9D9" w:themeFill="background1" w:themeFillShade="D9"/>
        <w:tabs>
          <w:tab w:val="left" w:pos="540"/>
          <w:tab w:val="left" w:pos="1260"/>
        </w:tabs>
        <w:ind w:firstLine="16"/>
        <w:jc w:val="both"/>
        <w:rPr>
          <w:rFonts w:ascii="Bookman Old Style" w:hAnsi="Bookman Old Style" w:cs="Arial"/>
          <w:b/>
          <w:bCs/>
          <w:sz w:val="22"/>
          <w:szCs w:val="22"/>
        </w:rPr>
      </w:pPr>
      <w:r w:rsidRPr="00407838">
        <w:rPr>
          <w:rFonts w:ascii="Bookman Old Style" w:hAnsi="Bookman Old Style" w:cs="Arial"/>
          <w:b/>
          <w:bCs/>
          <w:sz w:val="22"/>
          <w:szCs w:val="22"/>
        </w:rPr>
        <w:t>Dossier n°2015-30</w:t>
      </w:r>
    </w:p>
    <w:p w:rsidR="00970391" w:rsidRPr="00407838" w:rsidRDefault="00970391" w:rsidP="00407838">
      <w:pPr>
        <w:shd w:val="clear" w:color="auto" w:fill="D9D9D9" w:themeFill="background1" w:themeFillShade="D9"/>
        <w:tabs>
          <w:tab w:val="left" w:pos="540"/>
          <w:tab w:val="left" w:pos="1260"/>
        </w:tabs>
        <w:ind w:firstLine="16"/>
        <w:jc w:val="both"/>
        <w:rPr>
          <w:rFonts w:ascii="Bookman Old Style" w:hAnsi="Bookman Old Style"/>
          <w:b/>
          <w:bCs/>
          <w:sz w:val="22"/>
          <w:szCs w:val="22"/>
        </w:rPr>
      </w:pPr>
      <w:r w:rsidRPr="00407838">
        <w:rPr>
          <w:rFonts w:ascii="Bookman Old Style" w:hAnsi="Bookman Old Style"/>
          <w:b/>
          <w:bCs/>
          <w:sz w:val="22"/>
          <w:szCs w:val="22"/>
        </w:rPr>
        <w:t>Affaires scolaires - Transports scolaires -</w:t>
      </w:r>
      <w:r w:rsidRPr="00407838">
        <w:rPr>
          <w:rFonts w:ascii="Bookman Old Style" w:hAnsi="Bookman Old Style"/>
          <w:b/>
          <w:sz w:val="22"/>
          <w:szCs w:val="22"/>
        </w:rPr>
        <w:t xml:space="preserve"> Ecoles primaires et maternelles </w:t>
      </w:r>
      <w:r w:rsidR="00F35949">
        <w:rPr>
          <w:rFonts w:ascii="Bookman Old Style" w:hAnsi="Bookman Old Style"/>
          <w:b/>
          <w:bCs/>
          <w:sz w:val="22"/>
          <w:szCs w:val="22"/>
        </w:rPr>
        <w:t>– Tarifs – Vote</w:t>
      </w:r>
    </w:p>
    <w:p w:rsidR="007615EB" w:rsidRPr="00F35949" w:rsidRDefault="007615EB" w:rsidP="00407838">
      <w:pPr>
        <w:shd w:val="clear" w:color="auto" w:fill="D9D9D9" w:themeFill="background1" w:themeFillShade="D9"/>
        <w:tabs>
          <w:tab w:val="left" w:pos="1260"/>
        </w:tabs>
        <w:rPr>
          <w:rFonts w:ascii="Bookman Old Style" w:hAnsi="Bookman Old Style"/>
          <w:b/>
          <w:sz w:val="22"/>
          <w:szCs w:val="22"/>
        </w:rPr>
      </w:pPr>
      <w:r w:rsidRPr="00407838">
        <w:rPr>
          <w:rFonts w:ascii="Bookman Old Style" w:hAnsi="Bookman Old Style"/>
          <w:b/>
          <w:sz w:val="22"/>
          <w:szCs w:val="22"/>
        </w:rPr>
        <w:t>Dossier présenté par</w:t>
      </w:r>
      <w:r w:rsidR="00F35949">
        <w:rPr>
          <w:rFonts w:ascii="Bookman Old Style" w:hAnsi="Bookman Old Style"/>
          <w:b/>
          <w:sz w:val="22"/>
          <w:szCs w:val="22"/>
        </w:rPr>
        <w:t xml:space="preserve"> </w:t>
      </w:r>
      <w:r w:rsidR="00F35949" w:rsidRPr="00F35949">
        <w:rPr>
          <w:rFonts w:ascii="Bookman Old Style" w:hAnsi="Bookman Old Style"/>
          <w:b/>
          <w:sz w:val="22"/>
          <w:szCs w:val="22"/>
        </w:rPr>
        <w:t>Monsieur CHAUSSENDE</w:t>
      </w:r>
    </w:p>
    <w:p w:rsidR="003B5132" w:rsidRPr="00407838" w:rsidRDefault="003B5132" w:rsidP="00407838">
      <w:pPr>
        <w:shd w:val="clear" w:color="auto" w:fill="D9D9D9" w:themeFill="background1" w:themeFillShade="D9"/>
        <w:tabs>
          <w:tab w:val="left" w:pos="540"/>
          <w:tab w:val="left" w:pos="1260"/>
        </w:tabs>
        <w:ind w:firstLine="16"/>
        <w:jc w:val="both"/>
        <w:rPr>
          <w:rFonts w:ascii="Bookman Old Style" w:hAnsi="Bookman Old Style"/>
          <w:b/>
          <w:bCs/>
          <w:sz w:val="22"/>
          <w:szCs w:val="22"/>
        </w:rPr>
      </w:pPr>
    </w:p>
    <w:p w:rsidR="003B5132" w:rsidRPr="007615EB" w:rsidRDefault="003B5132" w:rsidP="003B5132">
      <w:pPr>
        <w:jc w:val="center"/>
        <w:rPr>
          <w:rFonts w:ascii="Bookman Old Style" w:hAnsi="Bookman Old Style"/>
          <w:b/>
          <w:bCs/>
          <w:sz w:val="22"/>
          <w:szCs w:val="22"/>
        </w:rPr>
      </w:pPr>
    </w:p>
    <w:p w:rsidR="003B5132" w:rsidRPr="007615EB" w:rsidRDefault="00F35949" w:rsidP="00221C34">
      <w:pPr>
        <w:tabs>
          <w:tab w:val="left" w:pos="540"/>
        </w:tabs>
        <w:ind w:firstLine="284"/>
        <w:jc w:val="both"/>
        <w:rPr>
          <w:rFonts w:ascii="Bookman Old Style" w:hAnsi="Bookman Old Style"/>
          <w:sz w:val="22"/>
          <w:szCs w:val="22"/>
        </w:rPr>
      </w:pPr>
      <w:r>
        <w:rPr>
          <w:rFonts w:ascii="Bookman Old Style" w:hAnsi="Bookman Old Style"/>
          <w:sz w:val="22"/>
          <w:szCs w:val="22"/>
        </w:rPr>
        <w:t xml:space="preserve">Monsieur CHAUSSENDE </w:t>
      </w:r>
      <w:r w:rsidR="003B5132" w:rsidRPr="007615EB">
        <w:rPr>
          <w:rFonts w:ascii="Bookman Old Style" w:hAnsi="Bookman Old Style"/>
          <w:sz w:val="22"/>
          <w:szCs w:val="22"/>
        </w:rPr>
        <w:t xml:space="preserve">expose à l’assemblée  qu’il y a lieu avant la prochaine rentrée de réexaminer les tarifs concernant les </w:t>
      </w:r>
      <w:r w:rsidR="003B5132" w:rsidRPr="007615EB">
        <w:rPr>
          <w:rFonts w:ascii="Bookman Old Style" w:hAnsi="Bookman Old Style"/>
          <w:bCs/>
          <w:sz w:val="22"/>
          <w:szCs w:val="22"/>
        </w:rPr>
        <w:t>transports scolaires</w:t>
      </w:r>
      <w:r w:rsidR="003B5132" w:rsidRPr="007615EB">
        <w:rPr>
          <w:rFonts w:ascii="Bookman Old Style" w:hAnsi="Bookman Old Style"/>
          <w:sz w:val="22"/>
          <w:szCs w:val="22"/>
        </w:rPr>
        <w:t xml:space="preserve"> pour l’année scolaire 2015/2016.</w:t>
      </w:r>
    </w:p>
    <w:p w:rsidR="00221C34" w:rsidRDefault="00221C34" w:rsidP="00221C34">
      <w:pPr>
        <w:tabs>
          <w:tab w:val="left" w:pos="540"/>
        </w:tabs>
        <w:ind w:firstLine="284"/>
        <w:jc w:val="both"/>
        <w:rPr>
          <w:rFonts w:ascii="Bookman Old Style" w:hAnsi="Bookman Old Style"/>
          <w:sz w:val="22"/>
          <w:szCs w:val="22"/>
        </w:rPr>
      </w:pPr>
      <w:r>
        <w:rPr>
          <w:rFonts w:ascii="Bookman Old Style" w:hAnsi="Bookman Old Style"/>
          <w:sz w:val="22"/>
          <w:szCs w:val="22"/>
        </w:rPr>
        <w:t>Le Conseil municipal,</w:t>
      </w:r>
    </w:p>
    <w:p w:rsidR="003B5132" w:rsidRPr="007615EB" w:rsidRDefault="00221C34" w:rsidP="00221C34">
      <w:pPr>
        <w:tabs>
          <w:tab w:val="left" w:pos="540"/>
        </w:tabs>
        <w:jc w:val="both"/>
        <w:rPr>
          <w:rFonts w:ascii="Bookman Old Style" w:hAnsi="Bookman Old Style"/>
          <w:sz w:val="22"/>
          <w:szCs w:val="22"/>
        </w:rPr>
      </w:pPr>
      <w:r>
        <w:rPr>
          <w:rFonts w:ascii="Bookman Old Style" w:hAnsi="Bookman Old Style"/>
          <w:sz w:val="22"/>
          <w:szCs w:val="22"/>
        </w:rPr>
        <w:t xml:space="preserve">- </w:t>
      </w:r>
      <w:r w:rsidR="003B5132" w:rsidRPr="007615EB">
        <w:rPr>
          <w:rFonts w:ascii="Bookman Old Style" w:hAnsi="Bookman Old Style"/>
          <w:b/>
          <w:sz w:val="22"/>
          <w:szCs w:val="22"/>
        </w:rPr>
        <w:t>décide</w:t>
      </w:r>
      <w:r w:rsidR="003B5132" w:rsidRPr="007615EB">
        <w:rPr>
          <w:rFonts w:ascii="Bookman Old Style" w:hAnsi="Bookman Old Style"/>
          <w:sz w:val="22"/>
          <w:szCs w:val="22"/>
        </w:rPr>
        <w:t xml:space="preserve"> d’appliquer les tarifs suivants :</w:t>
      </w:r>
    </w:p>
    <w:p w:rsidR="003B5132" w:rsidRPr="007615EB" w:rsidRDefault="003B5132" w:rsidP="003B5132">
      <w:pPr>
        <w:tabs>
          <w:tab w:val="left" w:pos="720"/>
        </w:tabs>
        <w:jc w:val="both"/>
        <w:rPr>
          <w:rFonts w:ascii="Bookman Old Style" w:hAnsi="Bookman Old Style"/>
          <w:sz w:val="22"/>
          <w:szCs w:val="22"/>
        </w:rPr>
      </w:pPr>
    </w:p>
    <w:tbl>
      <w:tblPr>
        <w:tblW w:w="5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3415"/>
      </w:tblGrid>
      <w:tr w:rsidR="003B5132" w:rsidRPr="007615EB" w:rsidTr="00F776EE">
        <w:trPr>
          <w:trHeight w:val="737"/>
          <w:jc w:val="center"/>
        </w:trPr>
        <w:tc>
          <w:tcPr>
            <w:tcW w:w="1698" w:type="dxa"/>
            <w:shd w:val="clear" w:color="auto" w:fill="D9D9D9"/>
            <w:vAlign w:val="center"/>
          </w:tcPr>
          <w:p w:rsidR="003B5132" w:rsidRPr="007615EB" w:rsidRDefault="003B5132" w:rsidP="00F776EE">
            <w:pPr>
              <w:jc w:val="center"/>
              <w:rPr>
                <w:rFonts w:ascii="Bookman Old Style" w:hAnsi="Bookman Old Style"/>
                <w:b/>
                <w:bCs/>
                <w:sz w:val="22"/>
                <w:szCs w:val="22"/>
              </w:rPr>
            </w:pPr>
            <w:r w:rsidRPr="007615EB">
              <w:rPr>
                <w:rFonts w:ascii="Bookman Old Style" w:hAnsi="Bookman Old Style"/>
                <w:b/>
                <w:bCs/>
                <w:sz w:val="22"/>
                <w:szCs w:val="22"/>
              </w:rPr>
              <w:t>Nombre d’enfants</w:t>
            </w:r>
          </w:p>
        </w:tc>
        <w:tc>
          <w:tcPr>
            <w:tcW w:w="3415" w:type="dxa"/>
            <w:shd w:val="clear" w:color="auto" w:fill="D9D9D9"/>
            <w:vAlign w:val="center"/>
          </w:tcPr>
          <w:p w:rsidR="003B5132" w:rsidRPr="007615EB" w:rsidRDefault="003B5132" w:rsidP="00F776EE">
            <w:pPr>
              <w:jc w:val="center"/>
              <w:rPr>
                <w:rFonts w:ascii="Bookman Old Style" w:hAnsi="Bookman Old Style"/>
                <w:b/>
                <w:bCs/>
                <w:sz w:val="22"/>
                <w:szCs w:val="22"/>
              </w:rPr>
            </w:pPr>
            <w:r w:rsidRPr="007615EB">
              <w:rPr>
                <w:rFonts w:ascii="Bookman Old Style" w:hAnsi="Bookman Old Style"/>
                <w:b/>
                <w:bCs/>
                <w:sz w:val="22"/>
                <w:szCs w:val="22"/>
              </w:rPr>
              <w:t>Vote tarifs</w:t>
            </w:r>
          </w:p>
          <w:p w:rsidR="003B5132" w:rsidRPr="007615EB" w:rsidRDefault="003B5132" w:rsidP="00F776EE">
            <w:pPr>
              <w:jc w:val="center"/>
              <w:rPr>
                <w:rFonts w:ascii="Bookman Old Style" w:hAnsi="Bookman Old Style"/>
                <w:b/>
                <w:bCs/>
                <w:sz w:val="22"/>
                <w:szCs w:val="22"/>
              </w:rPr>
            </w:pPr>
            <w:r w:rsidRPr="007615EB">
              <w:rPr>
                <w:rFonts w:ascii="Bookman Old Style" w:hAnsi="Bookman Old Style"/>
                <w:b/>
                <w:bCs/>
                <w:sz w:val="22"/>
                <w:szCs w:val="22"/>
              </w:rPr>
              <w:t>Année scolaire 2015/2016</w:t>
            </w:r>
          </w:p>
        </w:tc>
      </w:tr>
      <w:tr w:rsidR="003B5132" w:rsidRPr="007615EB" w:rsidTr="00221C34">
        <w:trPr>
          <w:trHeight w:val="283"/>
          <w:jc w:val="center"/>
        </w:trPr>
        <w:tc>
          <w:tcPr>
            <w:tcW w:w="1698" w:type="dxa"/>
            <w:shd w:val="clear" w:color="auto" w:fill="auto"/>
            <w:vAlign w:val="center"/>
          </w:tcPr>
          <w:p w:rsidR="003B5132" w:rsidRPr="007615EB" w:rsidRDefault="003B5132" w:rsidP="00F776EE">
            <w:pPr>
              <w:jc w:val="center"/>
              <w:rPr>
                <w:rFonts w:ascii="Bookman Old Style" w:hAnsi="Bookman Old Style"/>
                <w:b/>
                <w:bCs/>
                <w:sz w:val="22"/>
                <w:szCs w:val="22"/>
              </w:rPr>
            </w:pPr>
            <w:r w:rsidRPr="007615EB">
              <w:rPr>
                <w:rFonts w:ascii="Bookman Old Style" w:hAnsi="Bookman Old Style"/>
                <w:b/>
                <w:bCs/>
                <w:sz w:val="22"/>
                <w:szCs w:val="22"/>
              </w:rPr>
              <w:t>1</w:t>
            </w:r>
          </w:p>
        </w:tc>
        <w:tc>
          <w:tcPr>
            <w:tcW w:w="3415" w:type="dxa"/>
            <w:vAlign w:val="center"/>
          </w:tcPr>
          <w:p w:rsidR="003B5132" w:rsidRPr="007615EB" w:rsidRDefault="003B5132" w:rsidP="00F776EE">
            <w:pPr>
              <w:jc w:val="center"/>
              <w:rPr>
                <w:rFonts w:ascii="Bookman Old Style" w:hAnsi="Bookman Old Style"/>
                <w:b/>
                <w:bCs/>
                <w:sz w:val="22"/>
                <w:szCs w:val="22"/>
              </w:rPr>
            </w:pPr>
            <w:r w:rsidRPr="007615EB">
              <w:rPr>
                <w:rFonts w:ascii="Bookman Old Style" w:hAnsi="Bookman Old Style"/>
                <w:b/>
                <w:bCs/>
                <w:sz w:val="22"/>
                <w:szCs w:val="22"/>
              </w:rPr>
              <w:t>12,00 euros</w:t>
            </w:r>
          </w:p>
        </w:tc>
      </w:tr>
      <w:tr w:rsidR="003B5132" w:rsidRPr="007615EB" w:rsidTr="00221C34">
        <w:trPr>
          <w:trHeight w:val="283"/>
          <w:jc w:val="center"/>
        </w:trPr>
        <w:tc>
          <w:tcPr>
            <w:tcW w:w="1698" w:type="dxa"/>
            <w:shd w:val="clear" w:color="auto" w:fill="auto"/>
            <w:vAlign w:val="center"/>
          </w:tcPr>
          <w:p w:rsidR="003B5132" w:rsidRPr="007615EB" w:rsidRDefault="003B5132" w:rsidP="00F776EE">
            <w:pPr>
              <w:jc w:val="center"/>
              <w:rPr>
                <w:rFonts w:ascii="Bookman Old Style" w:hAnsi="Bookman Old Style"/>
                <w:b/>
                <w:bCs/>
                <w:sz w:val="22"/>
                <w:szCs w:val="22"/>
              </w:rPr>
            </w:pPr>
            <w:r w:rsidRPr="007615EB">
              <w:rPr>
                <w:rFonts w:ascii="Bookman Old Style" w:hAnsi="Bookman Old Style"/>
                <w:b/>
                <w:bCs/>
                <w:sz w:val="22"/>
                <w:szCs w:val="22"/>
              </w:rPr>
              <w:t>2</w:t>
            </w:r>
          </w:p>
        </w:tc>
        <w:tc>
          <w:tcPr>
            <w:tcW w:w="3415" w:type="dxa"/>
            <w:vAlign w:val="center"/>
          </w:tcPr>
          <w:p w:rsidR="003B5132" w:rsidRPr="007615EB" w:rsidRDefault="003B5132" w:rsidP="00F776EE">
            <w:pPr>
              <w:jc w:val="center"/>
              <w:rPr>
                <w:rFonts w:ascii="Bookman Old Style" w:hAnsi="Bookman Old Style"/>
                <w:b/>
                <w:bCs/>
                <w:sz w:val="22"/>
                <w:szCs w:val="22"/>
              </w:rPr>
            </w:pPr>
            <w:r w:rsidRPr="007615EB">
              <w:rPr>
                <w:rFonts w:ascii="Bookman Old Style" w:hAnsi="Bookman Old Style"/>
                <w:b/>
                <w:bCs/>
                <w:sz w:val="22"/>
                <w:szCs w:val="22"/>
              </w:rPr>
              <w:t>24,00 euros</w:t>
            </w:r>
          </w:p>
        </w:tc>
      </w:tr>
      <w:tr w:rsidR="003B5132" w:rsidRPr="007615EB" w:rsidTr="00221C34">
        <w:trPr>
          <w:trHeight w:val="283"/>
          <w:jc w:val="center"/>
        </w:trPr>
        <w:tc>
          <w:tcPr>
            <w:tcW w:w="1698" w:type="dxa"/>
            <w:shd w:val="clear" w:color="auto" w:fill="auto"/>
            <w:vAlign w:val="center"/>
          </w:tcPr>
          <w:p w:rsidR="003B5132" w:rsidRPr="007615EB" w:rsidRDefault="003B5132" w:rsidP="00F776EE">
            <w:pPr>
              <w:jc w:val="center"/>
              <w:rPr>
                <w:rFonts w:ascii="Bookman Old Style" w:hAnsi="Bookman Old Style"/>
                <w:b/>
                <w:bCs/>
                <w:sz w:val="22"/>
                <w:szCs w:val="22"/>
              </w:rPr>
            </w:pPr>
            <w:r w:rsidRPr="007615EB">
              <w:rPr>
                <w:rFonts w:ascii="Bookman Old Style" w:hAnsi="Bookman Old Style"/>
                <w:b/>
                <w:bCs/>
                <w:sz w:val="22"/>
                <w:szCs w:val="22"/>
              </w:rPr>
              <w:t>3</w:t>
            </w:r>
          </w:p>
        </w:tc>
        <w:tc>
          <w:tcPr>
            <w:tcW w:w="3415" w:type="dxa"/>
            <w:vAlign w:val="center"/>
          </w:tcPr>
          <w:p w:rsidR="003B5132" w:rsidRPr="007615EB" w:rsidRDefault="003B5132" w:rsidP="00F776EE">
            <w:pPr>
              <w:jc w:val="center"/>
              <w:rPr>
                <w:rFonts w:ascii="Bookman Old Style" w:hAnsi="Bookman Old Style"/>
                <w:b/>
                <w:bCs/>
                <w:sz w:val="22"/>
                <w:szCs w:val="22"/>
              </w:rPr>
            </w:pPr>
            <w:r w:rsidRPr="007615EB">
              <w:rPr>
                <w:rFonts w:ascii="Bookman Old Style" w:hAnsi="Bookman Old Style"/>
                <w:b/>
                <w:bCs/>
                <w:sz w:val="22"/>
                <w:szCs w:val="22"/>
              </w:rPr>
              <w:t>30,20 euros</w:t>
            </w:r>
          </w:p>
        </w:tc>
      </w:tr>
      <w:tr w:rsidR="003B5132" w:rsidRPr="007615EB" w:rsidTr="00221C34">
        <w:trPr>
          <w:trHeight w:val="283"/>
          <w:jc w:val="center"/>
        </w:trPr>
        <w:tc>
          <w:tcPr>
            <w:tcW w:w="1698" w:type="dxa"/>
            <w:shd w:val="clear" w:color="auto" w:fill="auto"/>
            <w:vAlign w:val="center"/>
          </w:tcPr>
          <w:p w:rsidR="003B5132" w:rsidRPr="007615EB" w:rsidRDefault="003B5132" w:rsidP="00F776EE">
            <w:pPr>
              <w:jc w:val="center"/>
              <w:rPr>
                <w:rFonts w:ascii="Bookman Old Style" w:hAnsi="Bookman Old Style"/>
                <w:b/>
                <w:bCs/>
                <w:sz w:val="22"/>
                <w:szCs w:val="22"/>
              </w:rPr>
            </w:pPr>
            <w:r w:rsidRPr="007615EB">
              <w:rPr>
                <w:rFonts w:ascii="Bookman Old Style" w:hAnsi="Bookman Old Style"/>
                <w:b/>
                <w:bCs/>
                <w:sz w:val="22"/>
                <w:szCs w:val="22"/>
              </w:rPr>
              <w:t>4</w:t>
            </w:r>
          </w:p>
        </w:tc>
        <w:tc>
          <w:tcPr>
            <w:tcW w:w="3415" w:type="dxa"/>
            <w:vAlign w:val="center"/>
          </w:tcPr>
          <w:p w:rsidR="003B5132" w:rsidRPr="007615EB" w:rsidRDefault="003B5132" w:rsidP="00F776EE">
            <w:pPr>
              <w:jc w:val="center"/>
              <w:rPr>
                <w:rFonts w:ascii="Bookman Old Style" w:hAnsi="Bookman Old Style"/>
                <w:b/>
                <w:bCs/>
                <w:sz w:val="22"/>
                <w:szCs w:val="22"/>
              </w:rPr>
            </w:pPr>
            <w:r w:rsidRPr="007615EB">
              <w:rPr>
                <w:rFonts w:ascii="Bookman Old Style" w:hAnsi="Bookman Old Style"/>
                <w:b/>
                <w:bCs/>
                <w:sz w:val="22"/>
                <w:szCs w:val="22"/>
              </w:rPr>
              <w:t>35,90 euros</w:t>
            </w:r>
          </w:p>
        </w:tc>
      </w:tr>
      <w:tr w:rsidR="003B5132" w:rsidRPr="007615EB" w:rsidTr="00221C34">
        <w:trPr>
          <w:trHeight w:val="283"/>
          <w:jc w:val="center"/>
        </w:trPr>
        <w:tc>
          <w:tcPr>
            <w:tcW w:w="1698" w:type="dxa"/>
            <w:shd w:val="clear" w:color="auto" w:fill="auto"/>
            <w:vAlign w:val="center"/>
          </w:tcPr>
          <w:p w:rsidR="003B5132" w:rsidRPr="007615EB" w:rsidRDefault="003B5132" w:rsidP="00F776EE">
            <w:pPr>
              <w:jc w:val="center"/>
              <w:rPr>
                <w:rFonts w:ascii="Bookman Old Style" w:hAnsi="Bookman Old Style"/>
                <w:b/>
                <w:bCs/>
                <w:sz w:val="22"/>
                <w:szCs w:val="22"/>
              </w:rPr>
            </w:pPr>
            <w:r w:rsidRPr="007615EB">
              <w:rPr>
                <w:rFonts w:ascii="Bookman Old Style" w:hAnsi="Bookman Old Style"/>
                <w:b/>
                <w:bCs/>
                <w:sz w:val="22"/>
                <w:szCs w:val="22"/>
              </w:rPr>
              <w:t>5</w:t>
            </w:r>
          </w:p>
        </w:tc>
        <w:tc>
          <w:tcPr>
            <w:tcW w:w="3415" w:type="dxa"/>
            <w:vAlign w:val="center"/>
          </w:tcPr>
          <w:p w:rsidR="003B5132" w:rsidRPr="007615EB" w:rsidRDefault="003B5132" w:rsidP="00F776EE">
            <w:pPr>
              <w:jc w:val="center"/>
              <w:rPr>
                <w:rFonts w:ascii="Bookman Old Style" w:hAnsi="Bookman Old Style"/>
                <w:b/>
                <w:bCs/>
                <w:sz w:val="22"/>
                <w:szCs w:val="22"/>
              </w:rPr>
            </w:pPr>
            <w:r w:rsidRPr="007615EB">
              <w:rPr>
                <w:rFonts w:ascii="Bookman Old Style" w:hAnsi="Bookman Old Style"/>
                <w:b/>
                <w:bCs/>
                <w:sz w:val="22"/>
                <w:szCs w:val="22"/>
              </w:rPr>
              <w:t>38,65 euros</w:t>
            </w:r>
          </w:p>
        </w:tc>
      </w:tr>
    </w:tbl>
    <w:p w:rsidR="003B5132" w:rsidRPr="007615EB" w:rsidRDefault="003B5132" w:rsidP="003B5132">
      <w:pPr>
        <w:jc w:val="center"/>
        <w:rPr>
          <w:rFonts w:ascii="Bookman Old Style" w:hAnsi="Bookman Old Style"/>
          <w:bCs/>
          <w:sz w:val="22"/>
          <w:szCs w:val="22"/>
        </w:rPr>
      </w:pPr>
    </w:p>
    <w:p w:rsidR="003B5132" w:rsidRPr="007615EB" w:rsidRDefault="003B5132" w:rsidP="003B5132">
      <w:pPr>
        <w:tabs>
          <w:tab w:val="left" w:pos="1080"/>
        </w:tabs>
        <w:jc w:val="both"/>
        <w:rPr>
          <w:rFonts w:ascii="Bookman Old Style" w:hAnsi="Bookman Old Style"/>
          <w:bCs/>
          <w:sz w:val="22"/>
          <w:szCs w:val="22"/>
        </w:rPr>
      </w:pPr>
      <w:r w:rsidRPr="007615EB">
        <w:rPr>
          <w:rFonts w:ascii="Bookman Old Style" w:hAnsi="Bookman Old Style"/>
          <w:b/>
          <w:bCs/>
          <w:sz w:val="22"/>
          <w:szCs w:val="22"/>
        </w:rPr>
        <w:t>- précise</w:t>
      </w:r>
      <w:r w:rsidRPr="007615EB">
        <w:rPr>
          <w:rFonts w:ascii="Bookman Old Style" w:hAnsi="Bookman Old Style"/>
          <w:bCs/>
          <w:sz w:val="22"/>
          <w:szCs w:val="22"/>
        </w:rPr>
        <w:t xml:space="preserve"> que </w:t>
      </w:r>
      <w:r w:rsidRPr="007615EB">
        <w:rPr>
          <w:rFonts w:ascii="Bookman Old Style" w:hAnsi="Bookman Old Style"/>
          <w:sz w:val="22"/>
          <w:szCs w:val="22"/>
        </w:rPr>
        <w:t>l</w:t>
      </w:r>
      <w:r w:rsidRPr="007615EB">
        <w:rPr>
          <w:rFonts w:ascii="Bookman Old Style" w:hAnsi="Bookman Old Style"/>
          <w:bCs/>
          <w:sz w:val="22"/>
          <w:szCs w:val="22"/>
        </w:rPr>
        <w:t>es prix indiqués sont des forfaits mensuels, même si les mois sont incomplets (vacances) de Septembre à Juin inclus (10 mensualités).</w:t>
      </w:r>
    </w:p>
    <w:p w:rsidR="003B5132" w:rsidRPr="007615EB" w:rsidRDefault="003B5132" w:rsidP="003B5132">
      <w:pPr>
        <w:tabs>
          <w:tab w:val="left" w:pos="1080"/>
        </w:tabs>
        <w:jc w:val="both"/>
        <w:rPr>
          <w:rFonts w:ascii="Bookman Old Style" w:hAnsi="Bookman Old Style"/>
          <w:bCs/>
          <w:sz w:val="22"/>
          <w:szCs w:val="22"/>
        </w:rPr>
      </w:pPr>
      <w:r w:rsidRPr="007615EB">
        <w:rPr>
          <w:rFonts w:ascii="Bookman Old Style" w:hAnsi="Bookman Old Style"/>
          <w:b/>
          <w:bCs/>
          <w:sz w:val="22"/>
          <w:szCs w:val="22"/>
        </w:rPr>
        <w:t>- précise</w:t>
      </w:r>
      <w:r w:rsidRPr="007615EB">
        <w:rPr>
          <w:rFonts w:ascii="Bookman Old Style" w:hAnsi="Bookman Old Style"/>
          <w:bCs/>
          <w:sz w:val="22"/>
          <w:szCs w:val="22"/>
        </w:rPr>
        <w:t xml:space="preserve"> que les prix, dégressifs à partir de 3 enfants, sont identiques pour tous, que les enfants prennent le bus tous les jours, que le matin, que le soir ...</w:t>
      </w:r>
    </w:p>
    <w:p w:rsidR="003B5132" w:rsidRDefault="003B5132" w:rsidP="00970391">
      <w:pPr>
        <w:tabs>
          <w:tab w:val="left" w:pos="540"/>
          <w:tab w:val="left" w:pos="1260"/>
        </w:tabs>
        <w:ind w:firstLine="16"/>
        <w:jc w:val="both"/>
        <w:rPr>
          <w:rFonts w:ascii="Bookman Old Style" w:hAnsi="Bookman Old Style"/>
          <w:bCs/>
          <w:sz w:val="22"/>
          <w:szCs w:val="22"/>
        </w:rPr>
      </w:pPr>
    </w:p>
    <w:p w:rsidR="001C3D1C" w:rsidRPr="007615EB" w:rsidRDefault="001C3D1C" w:rsidP="001C3D1C">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407838" w:rsidRPr="007615EB" w:rsidRDefault="00407838" w:rsidP="00970391">
      <w:pPr>
        <w:tabs>
          <w:tab w:val="left" w:pos="540"/>
          <w:tab w:val="left" w:pos="1260"/>
        </w:tabs>
        <w:ind w:firstLine="16"/>
        <w:jc w:val="both"/>
        <w:rPr>
          <w:rFonts w:ascii="Bookman Old Style" w:hAnsi="Bookman Old Style"/>
          <w:bCs/>
          <w:sz w:val="22"/>
          <w:szCs w:val="22"/>
        </w:rPr>
      </w:pPr>
    </w:p>
    <w:p w:rsidR="00407838" w:rsidRPr="00407838" w:rsidRDefault="00407838" w:rsidP="00407838">
      <w:pPr>
        <w:shd w:val="clear" w:color="auto" w:fill="D9D9D9" w:themeFill="background1" w:themeFillShade="D9"/>
        <w:tabs>
          <w:tab w:val="left" w:pos="540"/>
          <w:tab w:val="left" w:pos="1260"/>
        </w:tabs>
        <w:ind w:firstLine="16"/>
        <w:jc w:val="both"/>
        <w:rPr>
          <w:rFonts w:ascii="Bookman Old Style" w:hAnsi="Bookman Old Style" w:cs="Arial"/>
          <w:b/>
          <w:bCs/>
          <w:sz w:val="22"/>
          <w:szCs w:val="22"/>
        </w:rPr>
      </w:pPr>
    </w:p>
    <w:p w:rsidR="00970391" w:rsidRPr="00407838" w:rsidRDefault="00970391" w:rsidP="00407838">
      <w:pPr>
        <w:shd w:val="clear" w:color="auto" w:fill="D9D9D9" w:themeFill="background1" w:themeFillShade="D9"/>
        <w:tabs>
          <w:tab w:val="left" w:pos="540"/>
          <w:tab w:val="left" w:pos="1260"/>
        </w:tabs>
        <w:ind w:firstLine="16"/>
        <w:jc w:val="both"/>
        <w:rPr>
          <w:rFonts w:ascii="Bookman Old Style" w:hAnsi="Bookman Old Style" w:cs="Arial"/>
          <w:b/>
          <w:bCs/>
          <w:sz w:val="22"/>
          <w:szCs w:val="22"/>
        </w:rPr>
      </w:pPr>
      <w:r w:rsidRPr="00407838">
        <w:rPr>
          <w:rFonts w:ascii="Bookman Old Style" w:hAnsi="Bookman Old Style" w:cs="Arial"/>
          <w:b/>
          <w:bCs/>
          <w:sz w:val="22"/>
          <w:szCs w:val="22"/>
        </w:rPr>
        <w:t>Dossier n°2015-31</w:t>
      </w:r>
    </w:p>
    <w:p w:rsidR="00970391" w:rsidRPr="00407838" w:rsidRDefault="00970391" w:rsidP="00407838">
      <w:pPr>
        <w:shd w:val="clear" w:color="auto" w:fill="D9D9D9" w:themeFill="background1" w:themeFillShade="D9"/>
        <w:tabs>
          <w:tab w:val="left" w:pos="540"/>
          <w:tab w:val="left" w:pos="1260"/>
        </w:tabs>
        <w:ind w:firstLine="16"/>
        <w:jc w:val="both"/>
        <w:rPr>
          <w:rFonts w:ascii="Bookman Old Style" w:hAnsi="Bookman Old Style"/>
          <w:b/>
          <w:bCs/>
          <w:sz w:val="22"/>
          <w:szCs w:val="22"/>
        </w:rPr>
      </w:pPr>
      <w:r w:rsidRPr="00407838">
        <w:rPr>
          <w:rFonts w:ascii="Bookman Old Style" w:hAnsi="Bookman Old Style"/>
          <w:b/>
          <w:bCs/>
          <w:sz w:val="22"/>
          <w:szCs w:val="22"/>
        </w:rPr>
        <w:t>Affaires scolaires - Transports scolaires Collège – Tarifs – Vote</w:t>
      </w:r>
      <w:r w:rsidRPr="00407838">
        <w:rPr>
          <w:rFonts w:ascii="Bookman Old Style" w:hAnsi="Bookman Old Style"/>
          <w:b/>
          <w:bCs/>
          <w:sz w:val="22"/>
          <w:szCs w:val="22"/>
        </w:rPr>
        <w:tab/>
      </w:r>
    </w:p>
    <w:p w:rsidR="007615EB" w:rsidRPr="00407838" w:rsidRDefault="007615EB" w:rsidP="00407838">
      <w:pPr>
        <w:shd w:val="clear" w:color="auto" w:fill="D9D9D9" w:themeFill="background1" w:themeFillShade="D9"/>
        <w:tabs>
          <w:tab w:val="left" w:pos="1260"/>
        </w:tabs>
        <w:rPr>
          <w:rFonts w:ascii="Bookman Old Style" w:hAnsi="Bookman Old Style"/>
          <w:b/>
          <w:sz w:val="22"/>
          <w:szCs w:val="22"/>
        </w:rPr>
      </w:pPr>
      <w:r w:rsidRPr="00407838">
        <w:rPr>
          <w:rFonts w:ascii="Bookman Old Style" w:hAnsi="Bookman Old Style"/>
          <w:b/>
          <w:sz w:val="22"/>
          <w:szCs w:val="22"/>
        </w:rPr>
        <w:t>Dossier présenté par</w:t>
      </w:r>
      <w:r w:rsidR="00F35949">
        <w:rPr>
          <w:rFonts w:ascii="Bookman Old Style" w:hAnsi="Bookman Old Style"/>
          <w:b/>
          <w:sz w:val="22"/>
          <w:szCs w:val="22"/>
        </w:rPr>
        <w:t xml:space="preserve"> Monsieur CHAUSSENDE</w:t>
      </w:r>
    </w:p>
    <w:p w:rsidR="00970391" w:rsidRPr="00407838" w:rsidRDefault="00970391" w:rsidP="00407838">
      <w:pPr>
        <w:shd w:val="clear" w:color="auto" w:fill="D9D9D9" w:themeFill="background1" w:themeFillShade="D9"/>
        <w:jc w:val="both"/>
        <w:rPr>
          <w:rFonts w:ascii="Bookman Old Style" w:hAnsi="Bookman Old Style"/>
          <w:b/>
          <w:bCs/>
          <w:sz w:val="22"/>
          <w:szCs w:val="22"/>
        </w:rPr>
      </w:pPr>
      <w:r w:rsidRPr="00407838">
        <w:rPr>
          <w:rFonts w:ascii="Bookman Old Style" w:hAnsi="Bookman Old Style"/>
          <w:b/>
          <w:bCs/>
          <w:sz w:val="22"/>
          <w:szCs w:val="22"/>
        </w:rPr>
        <w:tab/>
      </w:r>
    </w:p>
    <w:p w:rsidR="00CA6272" w:rsidRPr="007615EB" w:rsidRDefault="00CA6272" w:rsidP="00CA6272">
      <w:pPr>
        <w:rPr>
          <w:rFonts w:ascii="Bookman Old Style" w:hAnsi="Bookman Old Style"/>
          <w:b/>
          <w:bCs/>
          <w:sz w:val="22"/>
          <w:szCs w:val="22"/>
        </w:rPr>
      </w:pPr>
    </w:p>
    <w:p w:rsidR="00CA6272" w:rsidRPr="007615EB" w:rsidRDefault="00F35949" w:rsidP="00221C34">
      <w:pPr>
        <w:tabs>
          <w:tab w:val="left" w:pos="540"/>
        </w:tabs>
        <w:ind w:firstLine="284"/>
        <w:jc w:val="both"/>
        <w:rPr>
          <w:rFonts w:ascii="Bookman Old Style" w:hAnsi="Bookman Old Style"/>
          <w:sz w:val="22"/>
          <w:szCs w:val="22"/>
        </w:rPr>
      </w:pPr>
      <w:r>
        <w:rPr>
          <w:rFonts w:ascii="Bookman Old Style" w:hAnsi="Bookman Old Style"/>
          <w:sz w:val="22"/>
          <w:szCs w:val="22"/>
        </w:rPr>
        <w:t xml:space="preserve">Monsieur CHAUSSENDE </w:t>
      </w:r>
      <w:r w:rsidR="00CA6272" w:rsidRPr="007615EB">
        <w:rPr>
          <w:rFonts w:ascii="Bookman Old Style" w:hAnsi="Bookman Old Style"/>
          <w:sz w:val="22"/>
          <w:szCs w:val="22"/>
        </w:rPr>
        <w:t xml:space="preserve">rappelle à l’assemblée que le transport scolaire des élèves habitant à plus de </w:t>
      </w:r>
      <w:smartTag w:uri="urn:schemas-microsoft-com:office:smarttags" w:element="metricconverter">
        <w:smartTagPr>
          <w:attr w:name="ProductID" w:val="3 km"/>
        </w:smartTagPr>
        <w:r w:rsidR="00CA6272" w:rsidRPr="007615EB">
          <w:rPr>
            <w:rFonts w:ascii="Bookman Old Style" w:hAnsi="Bookman Old Style"/>
            <w:sz w:val="22"/>
            <w:szCs w:val="22"/>
          </w:rPr>
          <w:t>3 km</w:t>
        </w:r>
      </w:smartTag>
      <w:r w:rsidR="00CA6272" w:rsidRPr="007615EB">
        <w:rPr>
          <w:rFonts w:ascii="Bookman Old Style" w:hAnsi="Bookman Old Style"/>
          <w:sz w:val="22"/>
          <w:szCs w:val="22"/>
        </w:rPr>
        <w:t xml:space="preserve"> du collège est confié au Conseil général de la Loire. En revanche, le transport des élèves habitant à moins de </w:t>
      </w:r>
      <w:smartTag w:uri="urn:schemas-microsoft-com:office:smarttags" w:element="metricconverter">
        <w:smartTagPr>
          <w:attr w:name="ProductID" w:val="3 km"/>
        </w:smartTagPr>
        <w:r w:rsidR="00CA6272" w:rsidRPr="007615EB">
          <w:rPr>
            <w:rFonts w:ascii="Bookman Old Style" w:hAnsi="Bookman Old Style"/>
            <w:sz w:val="22"/>
            <w:szCs w:val="22"/>
          </w:rPr>
          <w:t>3 km</w:t>
        </w:r>
      </w:smartTag>
      <w:r w:rsidR="00CA6272" w:rsidRPr="007615EB">
        <w:rPr>
          <w:rFonts w:ascii="Bookman Old Style" w:hAnsi="Bookman Old Style"/>
          <w:sz w:val="22"/>
          <w:szCs w:val="22"/>
        </w:rPr>
        <w:t xml:space="preserve"> du collège est organisé par la commune.</w:t>
      </w:r>
    </w:p>
    <w:p w:rsidR="00CA6272" w:rsidRPr="007615EB" w:rsidRDefault="00CA6272" w:rsidP="00221C34">
      <w:pPr>
        <w:tabs>
          <w:tab w:val="left" w:pos="540"/>
        </w:tabs>
        <w:ind w:firstLine="284"/>
        <w:jc w:val="both"/>
        <w:rPr>
          <w:rFonts w:ascii="Bookman Old Style" w:hAnsi="Bookman Old Style"/>
          <w:sz w:val="22"/>
          <w:szCs w:val="22"/>
        </w:rPr>
      </w:pPr>
      <w:r w:rsidRPr="007615EB">
        <w:rPr>
          <w:rFonts w:ascii="Bookman Old Style" w:hAnsi="Bookman Old Style"/>
          <w:sz w:val="22"/>
          <w:szCs w:val="22"/>
        </w:rPr>
        <w:t xml:space="preserve">Le transport des élèves sera organisé en trois circuits, à savoir : </w:t>
      </w:r>
    </w:p>
    <w:p w:rsidR="00CA6272" w:rsidRPr="007615EB" w:rsidRDefault="00CA6272" w:rsidP="00CA6272">
      <w:pPr>
        <w:tabs>
          <w:tab w:val="left" w:pos="540"/>
        </w:tabs>
        <w:jc w:val="both"/>
        <w:rPr>
          <w:rFonts w:ascii="Bookman Old Style" w:hAnsi="Bookman Old Style"/>
          <w:sz w:val="22"/>
          <w:szCs w:val="22"/>
        </w:rPr>
      </w:pPr>
      <w:r w:rsidRPr="007615EB">
        <w:rPr>
          <w:rFonts w:ascii="Bookman Old Style" w:hAnsi="Bookman Old Style"/>
          <w:sz w:val="22"/>
          <w:szCs w:val="22"/>
        </w:rPr>
        <w:tab/>
        <w:t xml:space="preserve">- Circuit n°1 : Mairie – Avenue </w:t>
      </w:r>
      <w:proofErr w:type="spellStart"/>
      <w:r w:rsidRPr="007615EB">
        <w:rPr>
          <w:rFonts w:ascii="Bookman Old Style" w:hAnsi="Bookman Old Style"/>
          <w:sz w:val="22"/>
          <w:szCs w:val="22"/>
        </w:rPr>
        <w:t>Paccard</w:t>
      </w:r>
      <w:proofErr w:type="spellEnd"/>
      <w:r w:rsidRPr="007615EB">
        <w:rPr>
          <w:rFonts w:ascii="Bookman Old Style" w:hAnsi="Bookman Old Style"/>
          <w:sz w:val="22"/>
          <w:szCs w:val="22"/>
        </w:rPr>
        <w:t xml:space="preserve"> - Collège</w:t>
      </w:r>
    </w:p>
    <w:p w:rsidR="00CA6272" w:rsidRPr="007615EB" w:rsidRDefault="00CA6272" w:rsidP="00CA6272">
      <w:pPr>
        <w:tabs>
          <w:tab w:val="left" w:pos="540"/>
        </w:tabs>
        <w:jc w:val="both"/>
        <w:rPr>
          <w:rFonts w:ascii="Bookman Old Style" w:hAnsi="Bookman Old Style"/>
          <w:sz w:val="22"/>
          <w:szCs w:val="22"/>
        </w:rPr>
      </w:pPr>
      <w:r w:rsidRPr="007615EB">
        <w:rPr>
          <w:rFonts w:ascii="Bookman Old Style" w:hAnsi="Bookman Old Style"/>
          <w:sz w:val="22"/>
          <w:szCs w:val="22"/>
        </w:rPr>
        <w:tab/>
        <w:t xml:space="preserve">- Circuit n°2 : Clair Matin – Chemin des granges – Avenue </w:t>
      </w:r>
      <w:proofErr w:type="spellStart"/>
      <w:r w:rsidRPr="007615EB">
        <w:rPr>
          <w:rFonts w:ascii="Bookman Old Style" w:hAnsi="Bookman Old Style"/>
          <w:sz w:val="22"/>
          <w:szCs w:val="22"/>
        </w:rPr>
        <w:t>Planchet</w:t>
      </w:r>
      <w:proofErr w:type="spellEnd"/>
      <w:r w:rsidRPr="007615EB">
        <w:rPr>
          <w:rFonts w:ascii="Bookman Old Style" w:hAnsi="Bookman Old Style"/>
          <w:sz w:val="22"/>
          <w:szCs w:val="22"/>
        </w:rPr>
        <w:t xml:space="preserve"> - Collège</w:t>
      </w:r>
    </w:p>
    <w:p w:rsidR="00CA6272" w:rsidRPr="007615EB" w:rsidRDefault="00CA6272" w:rsidP="00CA6272">
      <w:pPr>
        <w:tabs>
          <w:tab w:val="left" w:pos="540"/>
        </w:tabs>
        <w:jc w:val="both"/>
        <w:rPr>
          <w:rFonts w:ascii="Bookman Old Style" w:hAnsi="Bookman Old Style"/>
          <w:sz w:val="22"/>
          <w:szCs w:val="22"/>
        </w:rPr>
      </w:pPr>
      <w:r w:rsidRPr="007615EB">
        <w:rPr>
          <w:rFonts w:ascii="Bookman Old Style" w:hAnsi="Bookman Old Style"/>
          <w:sz w:val="22"/>
          <w:szCs w:val="22"/>
        </w:rPr>
        <w:tab/>
        <w:t xml:space="preserve">- Circuit n°3 : </w:t>
      </w:r>
      <w:smartTag w:uri="urn:schemas-microsoft-com:office:smarttags" w:element="PersonName">
        <w:smartTagPr>
          <w:attr w:name="ProductID" w:val="La Croix Borne"/>
        </w:smartTagPr>
        <w:smartTag w:uri="urn:schemas-microsoft-com:office:smarttags" w:element="PersonName">
          <w:smartTagPr>
            <w:attr w:name="ProductID" w:val="La Croix"/>
          </w:smartTagPr>
          <w:r w:rsidRPr="007615EB">
            <w:rPr>
              <w:rFonts w:ascii="Bookman Old Style" w:hAnsi="Bookman Old Style"/>
              <w:sz w:val="22"/>
              <w:szCs w:val="22"/>
            </w:rPr>
            <w:t>La Croix</w:t>
          </w:r>
        </w:smartTag>
        <w:r w:rsidRPr="007615EB">
          <w:rPr>
            <w:rFonts w:ascii="Bookman Old Style" w:hAnsi="Bookman Old Style"/>
            <w:sz w:val="22"/>
            <w:szCs w:val="22"/>
          </w:rPr>
          <w:t xml:space="preserve"> Borne</w:t>
        </w:r>
      </w:smartTag>
      <w:r w:rsidRPr="007615EB">
        <w:rPr>
          <w:rFonts w:ascii="Bookman Old Style" w:hAnsi="Bookman Old Style"/>
          <w:sz w:val="22"/>
          <w:szCs w:val="22"/>
        </w:rPr>
        <w:t xml:space="preserve"> – Grand Large – Petit </w:t>
      </w:r>
      <w:proofErr w:type="spellStart"/>
      <w:r w:rsidRPr="007615EB">
        <w:rPr>
          <w:rFonts w:ascii="Bookman Old Style" w:hAnsi="Bookman Old Style"/>
          <w:sz w:val="22"/>
          <w:szCs w:val="22"/>
        </w:rPr>
        <w:t>Volvon</w:t>
      </w:r>
      <w:proofErr w:type="spellEnd"/>
      <w:r w:rsidRPr="007615EB">
        <w:rPr>
          <w:rFonts w:ascii="Bookman Old Style" w:hAnsi="Bookman Old Style"/>
          <w:sz w:val="22"/>
          <w:szCs w:val="22"/>
        </w:rPr>
        <w:t xml:space="preserve"> – Vert Logis – Collège.</w:t>
      </w:r>
    </w:p>
    <w:p w:rsidR="00CA6272" w:rsidRPr="007615EB" w:rsidRDefault="00F35949" w:rsidP="00221C34">
      <w:pPr>
        <w:tabs>
          <w:tab w:val="left" w:pos="540"/>
        </w:tabs>
        <w:ind w:firstLine="284"/>
        <w:jc w:val="both"/>
        <w:rPr>
          <w:rFonts w:ascii="Bookman Old Style" w:hAnsi="Bookman Old Style"/>
          <w:sz w:val="22"/>
          <w:szCs w:val="22"/>
        </w:rPr>
      </w:pPr>
      <w:r>
        <w:rPr>
          <w:rFonts w:ascii="Bookman Old Style" w:hAnsi="Bookman Old Style"/>
          <w:sz w:val="22"/>
          <w:szCs w:val="22"/>
        </w:rPr>
        <w:t>Il</w:t>
      </w:r>
      <w:r w:rsidR="00CA6272" w:rsidRPr="007615EB">
        <w:rPr>
          <w:rFonts w:ascii="Bookman Old Style" w:hAnsi="Bookman Old Style"/>
          <w:sz w:val="22"/>
          <w:szCs w:val="22"/>
        </w:rPr>
        <w:t xml:space="preserve"> rappelle également que le transport jusqu’au collège des élèves habitant Veauche est pris en charge pour partie par la Commune et pour partie par les familles.</w:t>
      </w:r>
    </w:p>
    <w:p w:rsidR="00221C34" w:rsidRDefault="00F35949" w:rsidP="00221C34">
      <w:pPr>
        <w:tabs>
          <w:tab w:val="left" w:pos="567"/>
        </w:tabs>
        <w:ind w:firstLine="284"/>
        <w:jc w:val="both"/>
        <w:rPr>
          <w:rFonts w:ascii="Bookman Old Style" w:hAnsi="Bookman Old Style"/>
          <w:sz w:val="22"/>
          <w:szCs w:val="22"/>
        </w:rPr>
      </w:pPr>
      <w:r>
        <w:rPr>
          <w:rFonts w:ascii="Bookman Old Style" w:hAnsi="Bookman Old Style"/>
          <w:sz w:val="22"/>
          <w:szCs w:val="22"/>
        </w:rPr>
        <w:t xml:space="preserve">Monsieur CHAUSSENDE </w:t>
      </w:r>
      <w:r w:rsidR="00CA6272" w:rsidRPr="007615EB">
        <w:rPr>
          <w:rFonts w:ascii="Bookman Old Style" w:hAnsi="Bookman Old Style"/>
          <w:sz w:val="22"/>
          <w:szCs w:val="22"/>
        </w:rPr>
        <w:t xml:space="preserve">expose à l’assemblée qu’il y a lieu avant la prochaine rentrée de réexaminer les tarifs concernant les </w:t>
      </w:r>
      <w:r w:rsidR="00CA6272" w:rsidRPr="007615EB">
        <w:rPr>
          <w:rFonts w:ascii="Bookman Old Style" w:hAnsi="Bookman Old Style"/>
          <w:bCs/>
          <w:sz w:val="22"/>
          <w:szCs w:val="22"/>
        </w:rPr>
        <w:t>transports scolaires</w:t>
      </w:r>
      <w:r w:rsidR="00CA6272" w:rsidRPr="007615EB">
        <w:rPr>
          <w:rFonts w:ascii="Bookman Old Style" w:hAnsi="Bookman Old Style"/>
          <w:sz w:val="22"/>
          <w:szCs w:val="22"/>
        </w:rPr>
        <w:t xml:space="preserve"> pour l’année scolaire 2015/2016.</w:t>
      </w:r>
    </w:p>
    <w:p w:rsidR="00CA6272" w:rsidRPr="007615EB" w:rsidRDefault="00221C34" w:rsidP="00221C34">
      <w:pPr>
        <w:tabs>
          <w:tab w:val="left" w:pos="567"/>
        </w:tabs>
        <w:ind w:firstLine="284"/>
        <w:jc w:val="both"/>
        <w:rPr>
          <w:rFonts w:ascii="Bookman Old Style" w:hAnsi="Bookman Old Style"/>
          <w:sz w:val="22"/>
          <w:szCs w:val="22"/>
        </w:rPr>
      </w:pPr>
      <w:r>
        <w:rPr>
          <w:rFonts w:ascii="Bookman Old Style" w:hAnsi="Bookman Old Style"/>
          <w:sz w:val="22"/>
          <w:szCs w:val="22"/>
        </w:rPr>
        <w:t>L</w:t>
      </w:r>
      <w:r w:rsidR="00CA6272" w:rsidRPr="007615EB">
        <w:rPr>
          <w:rFonts w:ascii="Bookman Old Style" w:hAnsi="Bookman Old Style"/>
          <w:sz w:val="22"/>
          <w:szCs w:val="22"/>
        </w:rPr>
        <w:t>e Conseil municipal</w:t>
      </w:r>
      <w:r>
        <w:rPr>
          <w:rFonts w:ascii="Bookman Old Style" w:hAnsi="Bookman Old Style"/>
          <w:sz w:val="22"/>
          <w:szCs w:val="22"/>
        </w:rPr>
        <w:t xml:space="preserve"> </w:t>
      </w:r>
      <w:r w:rsidR="00CA6272" w:rsidRPr="007615EB">
        <w:rPr>
          <w:rFonts w:ascii="Bookman Old Style" w:hAnsi="Bookman Old Style"/>
          <w:b/>
          <w:sz w:val="22"/>
          <w:szCs w:val="22"/>
        </w:rPr>
        <w:t>décide</w:t>
      </w:r>
      <w:r w:rsidR="00CA6272" w:rsidRPr="007615EB">
        <w:rPr>
          <w:rFonts w:ascii="Bookman Old Style" w:hAnsi="Bookman Old Style"/>
          <w:sz w:val="22"/>
          <w:szCs w:val="22"/>
        </w:rPr>
        <w:t xml:space="preserve"> d’appliquer les tarifs suivants :</w:t>
      </w:r>
    </w:p>
    <w:p w:rsidR="00CA6272" w:rsidRDefault="00CA6272" w:rsidP="00CA6272">
      <w:pPr>
        <w:tabs>
          <w:tab w:val="left" w:pos="540"/>
        </w:tabs>
        <w:jc w:val="both"/>
        <w:rPr>
          <w:rFonts w:ascii="Bookman Old Style" w:hAnsi="Bookman Old Style"/>
          <w:sz w:val="22"/>
          <w:szCs w:val="22"/>
        </w:rPr>
      </w:pPr>
    </w:p>
    <w:p w:rsidR="00200594" w:rsidRPr="007615EB" w:rsidRDefault="00200594" w:rsidP="00CA6272">
      <w:pPr>
        <w:tabs>
          <w:tab w:val="left" w:pos="540"/>
        </w:tabs>
        <w:jc w:val="both"/>
        <w:rPr>
          <w:rFonts w:ascii="Bookman Old Style" w:hAnsi="Bookman Old Styl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3"/>
        <w:gridCol w:w="4000"/>
      </w:tblGrid>
      <w:tr w:rsidR="00CA6272" w:rsidRPr="007615EB" w:rsidTr="00F776EE">
        <w:trPr>
          <w:jc w:val="center"/>
        </w:trPr>
        <w:tc>
          <w:tcPr>
            <w:tcW w:w="9663" w:type="dxa"/>
            <w:gridSpan w:val="2"/>
            <w:shd w:val="clear" w:color="auto" w:fill="D9D9D9"/>
          </w:tcPr>
          <w:p w:rsidR="00CA6272" w:rsidRPr="007615EB" w:rsidRDefault="00CA6272" w:rsidP="00F776EE">
            <w:pPr>
              <w:pStyle w:val="Titre1"/>
              <w:jc w:val="center"/>
              <w:rPr>
                <w:rFonts w:ascii="Bookman Old Style" w:hAnsi="Bookman Old Style"/>
                <w:b/>
                <w:bCs/>
                <w:sz w:val="22"/>
                <w:szCs w:val="22"/>
              </w:rPr>
            </w:pPr>
            <w:r w:rsidRPr="007615EB">
              <w:rPr>
                <w:rFonts w:ascii="Bookman Old Style" w:hAnsi="Bookman Old Style"/>
                <w:b/>
                <w:sz w:val="22"/>
                <w:szCs w:val="22"/>
              </w:rPr>
              <w:t xml:space="preserve">Tarifs Transports Scolaires </w:t>
            </w:r>
          </w:p>
        </w:tc>
      </w:tr>
      <w:tr w:rsidR="00CA6272" w:rsidRPr="007615EB" w:rsidTr="00F776EE">
        <w:trPr>
          <w:jc w:val="center"/>
        </w:trPr>
        <w:tc>
          <w:tcPr>
            <w:tcW w:w="5663" w:type="dxa"/>
            <w:shd w:val="clear" w:color="auto" w:fill="auto"/>
          </w:tcPr>
          <w:p w:rsidR="00CA6272" w:rsidRPr="007615EB" w:rsidRDefault="00CA6272" w:rsidP="00F776EE">
            <w:pPr>
              <w:tabs>
                <w:tab w:val="left" w:pos="540"/>
              </w:tabs>
              <w:rPr>
                <w:rFonts w:ascii="Bookman Old Style" w:hAnsi="Bookman Old Style"/>
                <w:b/>
                <w:sz w:val="22"/>
                <w:szCs w:val="22"/>
              </w:rPr>
            </w:pPr>
          </w:p>
        </w:tc>
        <w:tc>
          <w:tcPr>
            <w:tcW w:w="4000" w:type="dxa"/>
          </w:tcPr>
          <w:p w:rsidR="00CA6272" w:rsidRPr="007615EB" w:rsidRDefault="00CA6272" w:rsidP="00F776EE">
            <w:pPr>
              <w:jc w:val="center"/>
              <w:rPr>
                <w:rFonts w:ascii="Bookman Old Style" w:hAnsi="Bookman Old Style"/>
                <w:b/>
                <w:bCs/>
                <w:sz w:val="22"/>
                <w:szCs w:val="22"/>
              </w:rPr>
            </w:pPr>
            <w:r w:rsidRPr="007615EB">
              <w:rPr>
                <w:rFonts w:ascii="Bookman Old Style" w:hAnsi="Bookman Old Style"/>
                <w:b/>
                <w:bCs/>
                <w:sz w:val="22"/>
                <w:szCs w:val="22"/>
              </w:rPr>
              <w:t>Vote tarifs</w:t>
            </w:r>
          </w:p>
          <w:p w:rsidR="00CA6272" w:rsidRPr="007615EB" w:rsidRDefault="00CA6272" w:rsidP="00F776EE">
            <w:pPr>
              <w:jc w:val="center"/>
              <w:rPr>
                <w:rFonts w:ascii="Bookman Old Style" w:hAnsi="Bookman Old Style"/>
                <w:b/>
                <w:bCs/>
                <w:sz w:val="22"/>
                <w:szCs w:val="22"/>
              </w:rPr>
            </w:pPr>
            <w:r w:rsidRPr="007615EB">
              <w:rPr>
                <w:rFonts w:ascii="Bookman Old Style" w:hAnsi="Bookman Old Style"/>
                <w:b/>
                <w:bCs/>
                <w:sz w:val="22"/>
                <w:szCs w:val="22"/>
              </w:rPr>
              <w:t>Année scolaire 2015/2016</w:t>
            </w:r>
          </w:p>
        </w:tc>
      </w:tr>
      <w:tr w:rsidR="00CA6272" w:rsidRPr="007615EB" w:rsidTr="00F776EE">
        <w:trPr>
          <w:trHeight w:val="488"/>
          <w:jc w:val="center"/>
        </w:trPr>
        <w:tc>
          <w:tcPr>
            <w:tcW w:w="5663" w:type="dxa"/>
            <w:shd w:val="clear" w:color="auto" w:fill="auto"/>
            <w:vAlign w:val="center"/>
          </w:tcPr>
          <w:p w:rsidR="00CA6272" w:rsidRPr="007615EB" w:rsidRDefault="00CA6272" w:rsidP="00F776EE">
            <w:pPr>
              <w:tabs>
                <w:tab w:val="left" w:pos="540"/>
              </w:tabs>
              <w:jc w:val="center"/>
              <w:rPr>
                <w:rFonts w:ascii="Bookman Old Style" w:hAnsi="Bookman Old Style"/>
                <w:b/>
                <w:sz w:val="22"/>
                <w:szCs w:val="22"/>
              </w:rPr>
            </w:pPr>
            <w:r w:rsidRPr="007615EB">
              <w:rPr>
                <w:rFonts w:ascii="Bookman Old Style" w:hAnsi="Bookman Old Style"/>
                <w:b/>
                <w:sz w:val="22"/>
                <w:szCs w:val="22"/>
              </w:rPr>
              <w:t>Carte de transport</w:t>
            </w:r>
          </w:p>
        </w:tc>
        <w:tc>
          <w:tcPr>
            <w:tcW w:w="4000" w:type="dxa"/>
            <w:vAlign w:val="center"/>
          </w:tcPr>
          <w:p w:rsidR="00CA6272" w:rsidRPr="007615EB" w:rsidRDefault="00CA6272" w:rsidP="00F776EE">
            <w:pPr>
              <w:tabs>
                <w:tab w:val="left" w:pos="540"/>
              </w:tabs>
              <w:ind w:left="72"/>
              <w:jc w:val="center"/>
              <w:rPr>
                <w:rFonts w:ascii="Bookman Old Style" w:hAnsi="Bookman Old Style"/>
                <w:b/>
                <w:sz w:val="22"/>
                <w:szCs w:val="22"/>
              </w:rPr>
            </w:pPr>
            <w:r w:rsidRPr="007615EB">
              <w:rPr>
                <w:rFonts w:ascii="Bookman Old Style" w:hAnsi="Bookman Old Style"/>
                <w:b/>
                <w:sz w:val="22"/>
                <w:szCs w:val="22"/>
              </w:rPr>
              <w:t xml:space="preserve">96,00 </w:t>
            </w:r>
            <w:proofErr w:type="spellStart"/>
            <w:r w:rsidRPr="007615EB">
              <w:rPr>
                <w:rFonts w:ascii="Bookman Old Style" w:hAnsi="Bookman Old Style"/>
                <w:b/>
                <w:sz w:val="22"/>
                <w:szCs w:val="22"/>
              </w:rPr>
              <w:t>€uros</w:t>
            </w:r>
            <w:proofErr w:type="spellEnd"/>
            <w:r w:rsidRPr="007615EB">
              <w:rPr>
                <w:rFonts w:ascii="Bookman Old Style" w:hAnsi="Bookman Old Style"/>
                <w:b/>
                <w:sz w:val="22"/>
                <w:szCs w:val="22"/>
              </w:rPr>
              <w:t xml:space="preserve"> par an</w:t>
            </w:r>
          </w:p>
        </w:tc>
      </w:tr>
      <w:tr w:rsidR="00CA6272" w:rsidRPr="007615EB" w:rsidTr="00F776EE">
        <w:trPr>
          <w:jc w:val="center"/>
        </w:trPr>
        <w:tc>
          <w:tcPr>
            <w:tcW w:w="5663" w:type="dxa"/>
            <w:shd w:val="clear" w:color="auto" w:fill="auto"/>
            <w:vAlign w:val="center"/>
          </w:tcPr>
          <w:p w:rsidR="00CA6272" w:rsidRPr="007615EB" w:rsidRDefault="00CA6272" w:rsidP="00F776EE">
            <w:pPr>
              <w:tabs>
                <w:tab w:val="left" w:pos="540"/>
              </w:tabs>
              <w:jc w:val="center"/>
              <w:rPr>
                <w:rFonts w:ascii="Bookman Old Style" w:hAnsi="Bookman Old Style"/>
                <w:b/>
                <w:sz w:val="22"/>
                <w:szCs w:val="22"/>
              </w:rPr>
            </w:pPr>
            <w:r w:rsidRPr="007615EB">
              <w:rPr>
                <w:rFonts w:ascii="Bookman Old Style" w:hAnsi="Bookman Old Style"/>
                <w:b/>
                <w:sz w:val="22"/>
                <w:szCs w:val="22"/>
              </w:rPr>
              <w:t>Duplicata de la carte en cas de perte ou de vol</w:t>
            </w:r>
          </w:p>
        </w:tc>
        <w:tc>
          <w:tcPr>
            <w:tcW w:w="4000" w:type="dxa"/>
            <w:vAlign w:val="center"/>
          </w:tcPr>
          <w:p w:rsidR="00CA6272" w:rsidRPr="007615EB" w:rsidRDefault="00CA6272" w:rsidP="00F776EE">
            <w:pPr>
              <w:tabs>
                <w:tab w:val="left" w:pos="540"/>
              </w:tabs>
              <w:ind w:left="72"/>
              <w:jc w:val="center"/>
              <w:rPr>
                <w:rFonts w:ascii="Bookman Old Style" w:hAnsi="Bookman Old Style"/>
                <w:b/>
                <w:sz w:val="22"/>
                <w:szCs w:val="22"/>
              </w:rPr>
            </w:pPr>
            <w:r w:rsidRPr="007615EB">
              <w:rPr>
                <w:rFonts w:ascii="Bookman Old Style" w:hAnsi="Bookman Old Style"/>
                <w:b/>
                <w:sz w:val="22"/>
                <w:szCs w:val="22"/>
              </w:rPr>
              <w:t>6,00 €uros</w:t>
            </w:r>
          </w:p>
        </w:tc>
      </w:tr>
    </w:tbl>
    <w:p w:rsidR="00CA6272" w:rsidRPr="007615EB" w:rsidRDefault="00CA6272" w:rsidP="00CA6272">
      <w:pPr>
        <w:tabs>
          <w:tab w:val="left" w:pos="540"/>
        </w:tabs>
        <w:jc w:val="both"/>
        <w:rPr>
          <w:rFonts w:ascii="Bookman Old Style" w:hAnsi="Bookman Old Style"/>
          <w:sz w:val="22"/>
          <w:szCs w:val="22"/>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3"/>
        <w:gridCol w:w="3578"/>
      </w:tblGrid>
      <w:tr w:rsidR="00CA6272" w:rsidRPr="007615EB" w:rsidTr="00F776EE">
        <w:trPr>
          <w:jc w:val="center"/>
        </w:trPr>
        <w:tc>
          <w:tcPr>
            <w:tcW w:w="9731" w:type="dxa"/>
            <w:gridSpan w:val="2"/>
            <w:shd w:val="clear" w:color="auto" w:fill="D9D9D9"/>
            <w:vAlign w:val="center"/>
          </w:tcPr>
          <w:p w:rsidR="00CA6272" w:rsidRPr="007615EB" w:rsidRDefault="00CA6272" w:rsidP="00F776EE">
            <w:pPr>
              <w:tabs>
                <w:tab w:val="left" w:pos="540"/>
              </w:tabs>
              <w:ind w:right="-189"/>
              <w:jc w:val="center"/>
              <w:rPr>
                <w:rFonts w:ascii="Bookman Old Style" w:hAnsi="Bookman Old Style"/>
                <w:sz w:val="22"/>
                <w:szCs w:val="22"/>
              </w:rPr>
            </w:pPr>
            <w:r w:rsidRPr="007615EB">
              <w:rPr>
                <w:rFonts w:ascii="Bookman Old Style" w:hAnsi="Bookman Old Style"/>
                <w:b/>
                <w:sz w:val="22"/>
                <w:szCs w:val="22"/>
              </w:rPr>
              <w:t>Dispositions en cas d’annulation de la carte</w:t>
            </w:r>
          </w:p>
        </w:tc>
      </w:tr>
      <w:tr w:rsidR="00CA6272" w:rsidRPr="007615EB" w:rsidTr="00F776EE">
        <w:trPr>
          <w:jc w:val="center"/>
        </w:trPr>
        <w:tc>
          <w:tcPr>
            <w:tcW w:w="6153" w:type="dxa"/>
            <w:shd w:val="clear" w:color="auto" w:fill="auto"/>
            <w:vAlign w:val="center"/>
          </w:tcPr>
          <w:p w:rsidR="00CA6272" w:rsidRPr="007615EB" w:rsidRDefault="00CA6272" w:rsidP="00F776EE">
            <w:pPr>
              <w:tabs>
                <w:tab w:val="left" w:pos="540"/>
              </w:tabs>
              <w:rPr>
                <w:rFonts w:ascii="Bookman Old Style" w:hAnsi="Bookman Old Style"/>
                <w:sz w:val="22"/>
                <w:szCs w:val="22"/>
              </w:rPr>
            </w:pPr>
          </w:p>
        </w:tc>
        <w:tc>
          <w:tcPr>
            <w:tcW w:w="3578" w:type="dxa"/>
          </w:tcPr>
          <w:p w:rsidR="00CA6272" w:rsidRPr="007615EB" w:rsidRDefault="00CA6272" w:rsidP="00F776EE">
            <w:pPr>
              <w:jc w:val="center"/>
              <w:rPr>
                <w:rFonts w:ascii="Bookman Old Style" w:hAnsi="Bookman Old Style"/>
                <w:b/>
                <w:bCs/>
                <w:sz w:val="22"/>
                <w:szCs w:val="22"/>
              </w:rPr>
            </w:pPr>
            <w:r w:rsidRPr="007615EB">
              <w:rPr>
                <w:rFonts w:ascii="Bookman Old Style" w:hAnsi="Bookman Old Style"/>
                <w:b/>
                <w:bCs/>
                <w:sz w:val="22"/>
                <w:szCs w:val="22"/>
              </w:rPr>
              <w:t>Vote tarifs</w:t>
            </w:r>
          </w:p>
          <w:p w:rsidR="00CA6272" w:rsidRPr="007615EB" w:rsidRDefault="00CA6272" w:rsidP="00F776EE">
            <w:pPr>
              <w:jc w:val="center"/>
              <w:rPr>
                <w:rFonts w:ascii="Bookman Old Style" w:hAnsi="Bookman Old Style"/>
                <w:b/>
                <w:bCs/>
                <w:sz w:val="22"/>
                <w:szCs w:val="22"/>
              </w:rPr>
            </w:pPr>
            <w:r w:rsidRPr="007615EB">
              <w:rPr>
                <w:rFonts w:ascii="Bookman Old Style" w:hAnsi="Bookman Old Style"/>
                <w:b/>
                <w:bCs/>
                <w:sz w:val="22"/>
                <w:szCs w:val="22"/>
              </w:rPr>
              <w:t>Année scolaire 2015/2016</w:t>
            </w:r>
          </w:p>
        </w:tc>
      </w:tr>
      <w:tr w:rsidR="00CA6272" w:rsidRPr="007615EB" w:rsidTr="00F776EE">
        <w:trPr>
          <w:jc w:val="center"/>
        </w:trPr>
        <w:tc>
          <w:tcPr>
            <w:tcW w:w="6153" w:type="dxa"/>
            <w:shd w:val="clear" w:color="auto" w:fill="auto"/>
            <w:vAlign w:val="center"/>
          </w:tcPr>
          <w:p w:rsidR="00CA6272" w:rsidRPr="007615EB" w:rsidRDefault="00CA6272" w:rsidP="00F776EE">
            <w:pPr>
              <w:tabs>
                <w:tab w:val="left" w:pos="540"/>
              </w:tabs>
              <w:rPr>
                <w:rFonts w:ascii="Bookman Old Style" w:hAnsi="Bookman Old Style"/>
                <w:b/>
                <w:sz w:val="22"/>
                <w:szCs w:val="22"/>
              </w:rPr>
            </w:pPr>
            <w:r w:rsidRPr="007615EB">
              <w:rPr>
                <w:rFonts w:ascii="Bookman Old Style" w:hAnsi="Bookman Old Style"/>
                <w:b/>
                <w:sz w:val="22"/>
                <w:szCs w:val="22"/>
              </w:rPr>
              <w:t>Demande de remboursement avant le 15 décembre </w:t>
            </w:r>
          </w:p>
        </w:tc>
        <w:tc>
          <w:tcPr>
            <w:tcW w:w="3578" w:type="dxa"/>
            <w:vAlign w:val="center"/>
          </w:tcPr>
          <w:p w:rsidR="00CA6272" w:rsidRPr="007615EB" w:rsidRDefault="00CA6272" w:rsidP="00F776EE">
            <w:pPr>
              <w:tabs>
                <w:tab w:val="left" w:pos="540"/>
              </w:tabs>
              <w:jc w:val="center"/>
              <w:rPr>
                <w:rFonts w:ascii="Bookman Old Style" w:hAnsi="Bookman Old Style"/>
                <w:b/>
                <w:sz w:val="22"/>
                <w:szCs w:val="22"/>
              </w:rPr>
            </w:pPr>
            <w:r w:rsidRPr="007615EB">
              <w:rPr>
                <w:rFonts w:ascii="Bookman Old Style" w:hAnsi="Bookman Old Style"/>
                <w:b/>
                <w:sz w:val="22"/>
                <w:szCs w:val="22"/>
              </w:rPr>
              <w:t>57,60 €uros</w:t>
            </w:r>
          </w:p>
        </w:tc>
      </w:tr>
      <w:tr w:rsidR="00CA6272" w:rsidRPr="007615EB" w:rsidTr="00F776EE">
        <w:trPr>
          <w:jc w:val="center"/>
        </w:trPr>
        <w:tc>
          <w:tcPr>
            <w:tcW w:w="6153" w:type="dxa"/>
            <w:shd w:val="clear" w:color="auto" w:fill="auto"/>
            <w:vAlign w:val="center"/>
          </w:tcPr>
          <w:p w:rsidR="00CA6272" w:rsidRPr="007615EB" w:rsidRDefault="00CA6272" w:rsidP="00F776EE">
            <w:pPr>
              <w:tabs>
                <w:tab w:val="left" w:pos="540"/>
              </w:tabs>
              <w:rPr>
                <w:rFonts w:ascii="Bookman Old Style" w:hAnsi="Bookman Old Style"/>
                <w:b/>
                <w:sz w:val="22"/>
                <w:szCs w:val="22"/>
              </w:rPr>
            </w:pPr>
            <w:r w:rsidRPr="007615EB">
              <w:rPr>
                <w:rFonts w:ascii="Bookman Old Style" w:hAnsi="Bookman Old Style"/>
                <w:b/>
                <w:sz w:val="22"/>
                <w:szCs w:val="22"/>
              </w:rPr>
              <w:t>Demande de remboursement du 15 décembre au 15 mars </w:t>
            </w:r>
          </w:p>
        </w:tc>
        <w:tc>
          <w:tcPr>
            <w:tcW w:w="3578" w:type="dxa"/>
            <w:vAlign w:val="center"/>
          </w:tcPr>
          <w:p w:rsidR="00CA6272" w:rsidRPr="007615EB" w:rsidRDefault="00CA6272" w:rsidP="00F776EE">
            <w:pPr>
              <w:tabs>
                <w:tab w:val="left" w:pos="540"/>
              </w:tabs>
              <w:jc w:val="center"/>
              <w:rPr>
                <w:rFonts w:ascii="Bookman Old Style" w:hAnsi="Bookman Old Style"/>
                <w:b/>
                <w:sz w:val="22"/>
                <w:szCs w:val="22"/>
              </w:rPr>
            </w:pPr>
            <w:r w:rsidRPr="007615EB">
              <w:rPr>
                <w:rFonts w:ascii="Bookman Old Style" w:hAnsi="Bookman Old Style"/>
                <w:b/>
                <w:sz w:val="22"/>
                <w:szCs w:val="22"/>
              </w:rPr>
              <w:t>28,80 €uros</w:t>
            </w:r>
          </w:p>
        </w:tc>
      </w:tr>
    </w:tbl>
    <w:p w:rsidR="00CA6272" w:rsidRPr="007615EB" w:rsidRDefault="00CA6272" w:rsidP="00CA6272">
      <w:pPr>
        <w:tabs>
          <w:tab w:val="left" w:pos="540"/>
        </w:tabs>
        <w:jc w:val="both"/>
        <w:rPr>
          <w:rFonts w:ascii="Bookman Old Style" w:hAnsi="Bookman Old Style"/>
          <w:sz w:val="22"/>
          <w:szCs w:val="22"/>
        </w:rPr>
      </w:pPr>
    </w:p>
    <w:p w:rsidR="001C3D1C" w:rsidRPr="007615EB" w:rsidRDefault="001C3D1C" w:rsidP="001C3D1C">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CA6272" w:rsidRDefault="00CA6272" w:rsidP="00970391">
      <w:pPr>
        <w:jc w:val="both"/>
        <w:rPr>
          <w:rFonts w:ascii="Bookman Old Style" w:hAnsi="Bookman Old Style"/>
          <w:bCs/>
          <w:sz w:val="22"/>
          <w:szCs w:val="22"/>
        </w:rPr>
      </w:pPr>
    </w:p>
    <w:p w:rsidR="00407838" w:rsidRPr="00407838" w:rsidRDefault="00407838" w:rsidP="00407838">
      <w:pPr>
        <w:shd w:val="clear" w:color="auto" w:fill="D9D9D9" w:themeFill="background1" w:themeFillShade="D9"/>
        <w:jc w:val="both"/>
        <w:rPr>
          <w:rFonts w:ascii="Bookman Old Style" w:hAnsi="Bookman Old Style"/>
          <w:b/>
          <w:bCs/>
          <w:sz w:val="22"/>
          <w:szCs w:val="22"/>
        </w:rPr>
      </w:pPr>
    </w:p>
    <w:p w:rsidR="00970391" w:rsidRPr="00407838" w:rsidRDefault="00970391" w:rsidP="00407838">
      <w:pPr>
        <w:shd w:val="clear" w:color="auto" w:fill="D9D9D9" w:themeFill="background1" w:themeFillShade="D9"/>
        <w:jc w:val="both"/>
        <w:rPr>
          <w:rFonts w:ascii="Bookman Old Style" w:hAnsi="Bookman Old Style" w:cs="Arial"/>
          <w:b/>
          <w:bCs/>
          <w:sz w:val="22"/>
          <w:szCs w:val="22"/>
        </w:rPr>
      </w:pPr>
      <w:r w:rsidRPr="00407838">
        <w:rPr>
          <w:rFonts w:ascii="Bookman Old Style" w:hAnsi="Bookman Old Style" w:cs="Arial"/>
          <w:b/>
          <w:bCs/>
          <w:sz w:val="22"/>
          <w:szCs w:val="22"/>
        </w:rPr>
        <w:t>Dossier n°2015-32</w:t>
      </w:r>
    </w:p>
    <w:p w:rsidR="00970391" w:rsidRPr="00407838" w:rsidRDefault="00970391" w:rsidP="00407838">
      <w:pPr>
        <w:shd w:val="clear" w:color="auto" w:fill="D9D9D9" w:themeFill="background1" w:themeFillShade="D9"/>
        <w:jc w:val="both"/>
        <w:rPr>
          <w:rFonts w:ascii="Bookman Old Style" w:hAnsi="Bookman Old Style"/>
          <w:b/>
          <w:bCs/>
          <w:sz w:val="22"/>
          <w:szCs w:val="22"/>
        </w:rPr>
      </w:pPr>
      <w:r w:rsidRPr="00407838">
        <w:rPr>
          <w:rFonts w:ascii="Bookman Old Style" w:hAnsi="Bookman Old Style"/>
          <w:b/>
          <w:bCs/>
          <w:sz w:val="22"/>
          <w:szCs w:val="22"/>
        </w:rPr>
        <w:t xml:space="preserve">Vente d’une partie du domaine privé de la commune situé au lieudit « les </w:t>
      </w:r>
      <w:proofErr w:type="spellStart"/>
      <w:r w:rsidRPr="00407838">
        <w:rPr>
          <w:rFonts w:ascii="Bookman Old Style" w:hAnsi="Bookman Old Style"/>
          <w:b/>
          <w:bCs/>
          <w:sz w:val="22"/>
          <w:szCs w:val="22"/>
        </w:rPr>
        <w:t>Favots</w:t>
      </w:r>
      <w:proofErr w:type="spellEnd"/>
      <w:r w:rsidR="00F35949">
        <w:rPr>
          <w:rFonts w:ascii="Bookman Old Style" w:hAnsi="Bookman Old Style"/>
          <w:b/>
          <w:bCs/>
          <w:sz w:val="22"/>
          <w:szCs w:val="22"/>
        </w:rPr>
        <w:t> »</w:t>
      </w:r>
    </w:p>
    <w:p w:rsidR="007615EB" w:rsidRPr="00407838" w:rsidRDefault="007615EB" w:rsidP="00407838">
      <w:pPr>
        <w:shd w:val="clear" w:color="auto" w:fill="D9D9D9" w:themeFill="background1" w:themeFillShade="D9"/>
        <w:tabs>
          <w:tab w:val="left" w:pos="1260"/>
        </w:tabs>
        <w:rPr>
          <w:rFonts w:ascii="Bookman Old Style" w:hAnsi="Bookman Old Style"/>
          <w:b/>
          <w:sz w:val="22"/>
          <w:szCs w:val="22"/>
        </w:rPr>
      </w:pPr>
      <w:r w:rsidRPr="00407838">
        <w:rPr>
          <w:rFonts w:ascii="Bookman Old Style" w:hAnsi="Bookman Old Style"/>
          <w:b/>
          <w:sz w:val="22"/>
          <w:szCs w:val="22"/>
        </w:rPr>
        <w:t>Dossier présenté par</w:t>
      </w:r>
      <w:r w:rsidR="00F35949">
        <w:rPr>
          <w:rFonts w:ascii="Bookman Old Style" w:hAnsi="Bookman Old Style"/>
          <w:b/>
          <w:sz w:val="22"/>
          <w:szCs w:val="22"/>
        </w:rPr>
        <w:t xml:space="preserve"> Madame GIRARDON</w:t>
      </w:r>
    </w:p>
    <w:p w:rsidR="008A1C4E" w:rsidRPr="00407838" w:rsidRDefault="008A1C4E" w:rsidP="00407838">
      <w:pPr>
        <w:shd w:val="clear" w:color="auto" w:fill="D9D9D9" w:themeFill="background1" w:themeFillShade="D9"/>
        <w:jc w:val="both"/>
        <w:rPr>
          <w:rFonts w:ascii="Bookman Old Style" w:hAnsi="Bookman Old Style"/>
          <w:b/>
          <w:bCs/>
          <w:sz w:val="22"/>
          <w:szCs w:val="22"/>
        </w:rPr>
      </w:pPr>
    </w:p>
    <w:p w:rsidR="00407838" w:rsidRPr="007615EB" w:rsidRDefault="00407838" w:rsidP="00970391">
      <w:pPr>
        <w:jc w:val="both"/>
        <w:rPr>
          <w:rFonts w:ascii="Bookman Old Style" w:hAnsi="Bookman Old Style"/>
          <w:b/>
          <w:bCs/>
          <w:sz w:val="22"/>
          <w:szCs w:val="22"/>
        </w:rPr>
      </w:pPr>
    </w:p>
    <w:p w:rsidR="008A1C4E" w:rsidRPr="007615EB" w:rsidRDefault="008A1C4E" w:rsidP="00221C34">
      <w:pPr>
        <w:ind w:firstLine="284"/>
        <w:jc w:val="both"/>
        <w:rPr>
          <w:rFonts w:ascii="Bookman Old Style" w:hAnsi="Bookman Old Style"/>
          <w:sz w:val="22"/>
          <w:szCs w:val="22"/>
        </w:rPr>
      </w:pPr>
      <w:r w:rsidRPr="007615EB">
        <w:rPr>
          <w:rFonts w:ascii="Bookman Old Style" w:hAnsi="Bookman Old Style"/>
          <w:sz w:val="22"/>
          <w:szCs w:val="22"/>
        </w:rPr>
        <w:t>Madame le Maire rappelle que par son courrier en date du 12 mai 2014, Monsieur Guy BESSON, agriculteur sur la commune de Veauche a émis le souhait d’acquérir une parcelle de terrain de 9371 m² appartenant à la commune.</w:t>
      </w:r>
    </w:p>
    <w:p w:rsidR="008A1C4E" w:rsidRPr="007615EB" w:rsidRDefault="008A1C4E" w:rsidP="00221C34">
      <w:pPr>
        <w:ind w:firstLine="284"/>
        <w:jc w:val="both"/>
        <w:rPr>
          <w:rFonts w:ascii="Bookman Old Style" w:hAnsi="Bookman Old Style"/>
          <w:sz w:val="22"/>
          <w:szCs w:val="22"/>
        </w:rPr>
      </w:pPr>
      <w:r w:rsidRPr="007615EB">
        <w:rPr>
          <w:rFonts w:ascii="Bookman Old Style" w:hAnsi="Bookman Old Style"/>
          <w:sz w:val="22"/>
          <w:szCs w:val="22"/>
        </w:rPr>
        <w:t>En effet, il exploite déjà depuis plusieurs années cette parcelle attenante à son exploitation et cadastrée sous le numéro 442 de la section ZE.</w:t>
      </w:r>
    </w:p>
    <w:p w:rsidR="008A1C4E" w:rsidRPr="007615EB" w:rsidRDefault="008A1C4E" w:rsidP="00221C34">
      <w:pPr>
        <w:ind w:firstLine="284"/>
        <w:jc w:val="both"/>
        <w:rPr>
          <w:rFonts w:ascii="Bookman Old Style" w:hAnsi="Bookman Old Style"/>
          <w:sz w:val="22"/>
          <w:szCs w:val="22"/>
        </w:rPr>
      </w:pPr>
      <w:r w:rsidRPr="007615EB">
        <w:rPr>
          <w:rFonts w:ascii="Bookman Old Style" w:hAnsi="Bookman Old Style"/>
          <w:sz w:val="22"/>
          <w:szCs w:val="22"/>
        </w:rPr>
        <w:t xml:space="preserve">Ce tènement situé en bordure du CD 100 au lieudit « Les </w:t>
      </w:r>
      <w:proofErr w:type="spellStart"/>
      <w:r w:rsidRPr="007615EB">
        <w:rPr>
          <w:rFonts w:ascii="Bookman Old Style" w:hAnsi="Bookman Old Style"/>
          <w:sz w:val="22"/>
          <w:szCs w:val="22"/>
        </w:rPr>
        <w:t>Favots</w:t>
      </w:r>
      <w:proofErr w:type="spellEnd"/>
      <w:r w:rsidRPr="007615EB">
        <w:rPr>
          <w:rFonts w:ascii="Bookman Old Style" w:hAnsi="Bookman Old Style"/>
          <w:sz w:val="22"/>
          <w:szCs w:val="22"/>
        </w:rPr>
        <w:t> », se trouve en zone A du PLU de la commune de Veauche.</w:t>
      </w:r>
    </w:p>
    <w:p w:rsidR="008A1C4E" w:rsidRPr="007615EB" w:rsidRDefault="008A1C4E" w:rsidP="00221C34">
      <w:pPr>
        <w:ind w:firstLine="284"/>
        <w:jc w:val="both"/>
        <w:rPr>
          <w:rFonts w:ascii="Bookman Old Style" w:hAnsi="Bookman Old Style"/>
          <w:sz w:val="22"/>
          <w:szCs w:val="22"/>
        </w:rPr>
      </w:pPr>
      <w:r w:rsidRPr="007615EB">
        <w:rPr>
          <w:rFonts w:ascii="Bookman Old Style" w:hAnsi="Bookman Old Style"/>
          <w:sz w:val="22"/>
          <w:szCs w:val="22"/>
        </w:rPr>
        <w:t xml:space="preserve">L’évaluation du service du domaine en date du 26 juin 2014 estime </w:t>
      </w:r>
      <w:r w:rsidR="00B354BF">
        <w:rPr>
          <w:rFonts w:ascii="Bookman Old Style" w:hAnsi="Bookman Old Style"/>
          <w:sz w:val="22"/>
          <w:szCs w:val="22"/>
        </w:rPr>
        <w:t>sa valeur vénale à 0,40 € le m².</w:t>
      </w:r>
    </w:p>
    <w:p w:rsidR="008A1C4E" w:rsidRPr="007615EB" w:rsidRDefault="00221C34" w:rsidP="00221C34">
      <w:pPr>
        <w:tabs>
          <w:tab w:val="left" w:pos="540"/>
        </w:tabs>
        <w:ind w:firstLine="284"/>
        <w:jc w:val="both"/>
        <w:rPr>
          <w:rFonts w:ascii="Bookman Old Style" w:hAnsi="Bookman Old Style"/>
          <w:sz w:val="22"/>
          <w:szCs w:val="22"/>
        </w:rPr>
      </w:pPr>
      <w:r>
        <w:rPr>
          <w:rFonts w:ascii="Bookman Old Style" w:hAnsi="Bookman Old Style"/>
          <w:sz w:val="22"/>
          <w:szCs w:val="22"/>
        </w:rPr>
        <w:t>Le</w:t>
      </w:r>
      <w:r w:rsidR="008A1C4E" w:rsidRPr="007615EB">
        <w:rPr>
          <w:rFonts w:ascii="Bookman Old Style" w:hAnsi="Bookman Old Style"/>
          <w:sz w:val="22"/>
          <w:szCs w:val="22"/>
        </w:rPr>
        <w:t xml:space="preserve"> Conseil municipal</w:t>
      </w:r>
    </w:p>
    <w:p w:rsidR="008A1C4E" w:rsidRPr="007615EB" w:rsidRDefault="008A1C4E" w:rsidP="00221C34">
      <w:pPr>
        <w:jc w:val="both"/>
        <w:rPr>
          <w:rFonts w:ascii="Bookman Old Style" w:hAnsi="Bookman Old Style"/>
          <w:sz w:val="22"/>
          <w:szCs w:val="22"/>
        </w:rPr>
      </w:pPr>
      <w:r w:rsidRPr="007615EB">
        <w:rPr>
          <w:rFonts w:ascii="Bookman Old Style" w:hAnsi="Bookman Old Style"/>
          <w:sz w:val="22"/>
          <w:szCs w:val="22"/>
        </w:rPr>
        <w:t xml:space="preserve">- </w:t>
      </w:r>
      <w:r w:rsidRPr="007615EB">
        <w:rPr>
          <w:rFonts w:ascii="Bookman Old Style" w:hAnsi="Bookman Old Style"/>
          <w:b/>
          <w:sz w:val="22"/>
          <w:szCs w:val="22"/>
        </w:rPr>
        <w:t xml:space="preserve">approuve </w:t>
      </w:r>
      <w:r w:rsidRPr="007615EB">
        <w:rPr>
          <w:rFonts w:ascii="Bookman Old Style" w:hAnsi="Bookman Old Style"/>
          <w:sz w:val="22"/>
          <w:szCs w:val="22"/>
        </w:rPr>
        <w:t>la cession de cette parcelle à Monsieur Guy BESSON, au prix de 0,40 € le mètre carré soit un montant total de 3750 €.</w:t>
      </w:r>
    </w:p>
    <w:p w:rsidR="008A1C4E" w:rsidRPr="007615EB" w:rsidRDefault="008A1C4E" w:rsidP="00221C34">
      <w:pPr>
        <w:jc w:val="both"/>
        <w:rPr>
          <w:rFonts w:ascii="Bookman Old Style" w:hAnsi="Bookman Old Style"/>
          <w:sz w:val="22"/>
          <w:szCs w:val="22"/>
        </w:rPr>
      </w:pPr>
      <w:r w:rsidRPr="007615EB">
        <w:rPr>
          <w:rFonts w:ascii="Bookman Old Style" w:hAnsi="Bookman Old Style"/>
          <w:sz w:val="22"/>
          <w:szCs w:val="22"/>
        </w:rPr>
        <w:t xml:space="preserve">- </w:t>
      </w:r>
      <w:r w:rsidRPr="007615EB">
        <w:rPr>
          <w:rFonts w:ascii="Bookman Old Style" w:hAnsi="Bookman Old Style"/>
          <w:b/>
          <w:sz w:val="22"/>
          <w:szCs w:val="22"/>
        </w:rPr>
        <w:t>autorise</w:t>
      </w:r>
      <w:r w:rsidRPr="007615EB">
        <w:rPr>
          <w:rFonts w:ascii="Bookman Old Style" w:hAnsi="Bookman Old Style"/>
          <w:sz w:val="22"/>
          <w:szCs w:val="22"/>
        </w:rPr>
        <w:t xml:space="preserve"> Madame le Maire à signer l’acte authentique qui sera rédigé en l’étude de Maître BRUNEL, notaire à Saint-Galmier.</w:t>
      </w:r>
    </w:p>
    <w:p w:rsidR="008A1C4E" w:rsidRPr="007615EB" w:rsidRDefault="008A1C4E" w:rsidP="00221C34">
      <w:pPr>
        <w:jc w:val="both"/>
        <w:rPr>
          <w:rFonts w:ascii="Bookman Old Style" w:hAnsi="Bookman Old Style"/>
          <w:sz w:val="22"/>
          <w:szCs w:val="22"/>
        </w:rPr>
      </w:pPr>
      <w:r w:rsidRPr="007615EB">
        <w:rPr>
          <w:rFonts w:ascii="Bookman Old Style" w:hAnsi="Bookman Old Style"/>
          <w:sz w:val="22"/>
          <w:szCs w:val="22"/>
        </w:rPr>
        <w:t xml:space="preserve">- </w:t>
      </w:r>
      <w:r w:rsidRPr="007615EB">
        <w:rPr>
          <w:rFonts w:ascii="Bookman Old Style" w:hAnsi="Bookman Old Style"/>
          <w:b/>
          <w:sz w:val="22"/>
          <w:szCs w:val="22"/>
        </w:rPr>
        <w:t>décide</w:t>
      </w:r>
      <w:r w:rsidRPr="007615EB">
        <w:rPr>
          <w:rFonts w:ascii="Bookman Old Style" w:hAnsi="Bookman Old Style"/>
          <w:sz w:val="22"/>
          <w:szCs w:val="22"/>
        </w:rPr>
        <w:t xml:space="preserve"> que les frais relatifs à la transaction, soient à la charge de l’acquéreur.</w:t>
      </w:r>
    </w:p>
    <w:p w:rsidR="008A1C4E" w:rsidRDefault="008A1C4E" w:rsidP="00970391">
      <w:pPr>
        <w:jc w:val="both"/>
        <w:rPr>
          <w:rFonts w:ascii="Bookman Old Style" w:hAnsi="Bookman Old Style"/>
          <w:b/>
          <w:bCs/>
          <w:sz w:val="22"/>
          <w:szCs w:val="22"/>
        </w:rPr>
      </w:pPr>
    </w:p>
    <w:p w:rsidR="001C3D1C" w:rsidRPr="007615EB" w:rsidRDefault="001C3D1C" w:rsidP="001C3D1C">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1C3D1C" w:rsidRDefault="001C3D1C" w:rsidP="00970391">
      <w:pPr>
        <w:jc w:val="both"/>
        <w:rPr>
          <w:rFonts w:ascii="Bookman Old Style" w:hAnsi="Bookman Old Style"/>
          <w:b/>
          <w:bCs/>
          <w:sz w:val="22"/>
          <w:szCs w:val="22"/>
        </w:rPr>
      </w:pPr>
    </w:p>
    <w:p w:rsidR="00407838" w:rsidRPr="00407838" w:rsidRDefault="00407838" w:rsidP="00407838">
      <w:pPr>
        <w:shd w:val="clear" w:color="auto" w:fill="D9D9D9" w:themeFill="background1" w:themeFillShade="D9"/>
        <w:jc w:val="both"/>
        <w:rPr>
          <w:rFonts w:ascii="Bookman Old Style" w:hAnsi="Bookman Old Style"/>
          <w:b/>
          <w:bCs/>
          <w:sz w:val="22"/>
          <w:szCs w:val="22"/>
        </w:rPr>
      </w:pPr>
    </w:p>
    <w:p w:rsidR="00970391" w:rsidRPr="00407838" w:rsidRDefault="00970391" w:rsidP="00407838">
      <w:pPr>
        <w:shd w:val="clear" w:color="auto" w:fill="D9D9D9" w:themeFill="background1" w:themeFillShade="D9"/>
        <w:jc w:val="both"/>
        <w:rPr>
          <w:rFonts w:ascii="Bookman Old Style" w:hAnsi="Bookman Old Style" w:cs="Arial"/>
          <w:b/>
          <w:bCs/>
          <w:sz w:val="22"/>
          <w:szCs w:val="22"/>
        </w:rPr>
      </w:pPr>
      <w:r w:rsidRPr="00407838">
        <w:rPr>
          <w:rFonts w:ascii="Bookman Old Style" w:hAnsi="Bookman Old Style" w:cs="Arial"/>
          <w:b/>
          <w:bCs/>
          <w:sz w:val="22"/>
          <w:szCs w:val="22"/>
        </w:rPr>
        <w:t>Dossier n°2015-33</w:t>
      </w:r>
    </w:p>
    <w:p w:rsidR="00970391" w:rsidRPr="00407838" w:rsidRDefault="00970391" w:rsidP="00407838">
      <w:pPr>
        <w:shd w:val="clear" w:color="auto" w:fill="D9D9D9" w:themeFill="background1" w:themeFillShade="D9"/>
        <w:jc w:val="both"/>
        <w:rPr>
          <w:rFonts w:ascii="Bookman Old Style" w:hAnsi="Bookman Old Style"/>
          <w:b/>
          <w:sz w:val="22"/>
          <w:szCs w:val="22"/>
        </w:rPr>
      </w:pPr>
      <w:r w:rsidRPr="00407838">
        <w:rPr>
          <w:rFonts w:ascii="Bookman Old Style" w:hAnsi="Bookman Old Style"/>
          <w:b/>
          <w:sz w:val="22"/>
          <w:szCs w:val="22"/>
        </w:rPr>
        <w:t>Acquisition d’un tènement d’immeuble constitué d’un local à usage de garage situé à la Cité Saint Laurent</w:t>
      </w:r>
      <w:r w:rsidRPr="00407838">
        <w:rPr>
          <w:rFonts w:ascii="Bookman Old Style" w:hAnsi="Bookman Old Style"/>
          <w:b/>
          <w:sz w:val="22"/>
          <w:szCs w:val="22"/>
        </w:rPr>
        <w:tab/>
      </w:r>
    </w:p>
    <w:p w:rsidR="007615EB" w:rsidRPr="00407838" w:rsidRDefault="007615EB" w:rsidP="00407838">
      <w:pPr>
        <w:shd w:val="clear" w:color="auto" w:fill="D9D9D9" w:themeFill="background1" w:themeFillShade="D9"/>
        <w:tabs>
          <w:tab w:val="left" w:pos="1260"/>
        </w:tabs>
        <w:rPr>
          <w:rFonts w:ascii="Bookman Old Style" w:hAnsi="Bookman Old Style"/>
          <w:b/>
          <w:sz w:val="22"/>
          <w:szCs w:val="22"/>
        </w:rPr>
      </w:pPr>
      <w:r w:rsidRPr="00407838">
        <w:rPr>
          <w:rFonts w:ascii="Bookman Old Style" w:hAnsi="Bookman Old Style"/>
          <w:b/>
          <w:sz w:val="22"/>
          <w:szCs w:val="22"/>
        </w:rPr>
        <w:t>Dossier présenté par</w:t>
      </w:r>
      <w:r w:rsidR="00FA1D2D">
        <w:rPr>
          <w:rFonts w:ascii="Bookman Old Style" w:hAnsi="Bookman Old Style"/>
          <w:b/>
          <w:sz w:val="22"/>
          <w:szCs w:val="22"/>
        </w:rPr>
        <w:t xml:space="preserve"> Madame GIRARDON</w:t>
      </w:r>
    </w:p>
    <w:p w:rsidR="007615EB" w:rsidRPr="00407838" w:rsidRDefault="007615EB" w:rsidP="00407838">
      <w:pPr>
        <w:shd w:val="clear" w:color="auto" w:fill="D9D9D9" w:themeFill="background1" w:themeFillShade="D9"/>
        <w:jc w:val="both"/>
        <w:rPr>
          <w:rFonts w:ascii="Bookman Old Style" w:hAnsi="Bookman Old Style"/>
          <w:b/>
          <w:sz w:val="22"/>
          <w:szCs w:val="22"/>
        </w:rPr>
      </w:pPr>
    </w:p>
    <w:p w:rsidR="00407838" w:rsidRPr="007615EB" w:rsidRDefault="00407838" w:rsidP="00970391">
      <w:pPr>
        <w:jc w:val="both"/>
        <w:rPr>
          <w:rFonts w:ascii="Bookman Old Style" w:hAnsi="Bookman Old Style"/>
          <w:sz w:val="22"/>
          <w:szCs w:val="22"/>
        </w:rPr>
      </w:pPr>
    </w:p>
    <w:p w:rsidR="00A21F93" w:rsidRPr="007615EB" w:rsidRDefault="00A21F93" w:rsidP="00B354BF">
      <w:pPr>
        <w:tabs>
          <w:tab w:val="left" w:pos="709"/>
        </w:tabs>
        <w:ind w:right="27" w:firstLine="284"/>
        <w:jc w:val="both"/>
        <w:rPr>
          <w:rFonts w:ascii="Bookman Old Style" w:hAnsi="Bookman Old Style"/>
          <w:sz w:val="22"/>
          <w:szCs w:val="22"/>
        </w:rPr>
      </w:pPr>
      <w:r w:rsidRPr="007615EB">
        <w:rPr>
          <w:rFonts w:ascii="Bookman Old Style" w:hAnsi="Bookman Old Style"/>
          <w:sz w:val="22"/>
          <w:szCs w:val="22"/>
        </w:rPr>
        <w:t>Madame le Maire fait part à l’assemblée de l’opportunité pour la commune d’acquérir un tènement d’immeuble composé d’un garage situé à la Cité Saint Laurent et appartenant à Madame Béatrice VILLEMAGNE.</w:t>
      </w:r>
    </w:p>
    <w:p w:rsidR="00A21F93" w:rsidRPr="004B6CF5" w:rsidRDefault="00A21F93" w:rsidP="00B354BF">
      <w:pPr>
        <w:tabs>
          <w:tab w:val="left" w:pos="709"/>
        </w:tabs>
        <w:ind w:right="27" w:firstLine="284"/>
        <w:jc w:val="both"/>
        <w:rPr>
          <w:rFonts w:ascii="Bookman Old Style" w:hAnsi="Bookman Old Style"/>
          <w:sz w:val="22"/>
          <w:szCs w:val="22"/>
        </w:rPr>
      </w:pPr>
      <w:r w:rsidRPr="007615EB">
        <w:rPr>
          <w:rFonts w:ascii="Bookman Old Style" w:hAnsi="Bookman Old Style"/>
          <w:sz w:val="22"/>
          <w:szCs w:val="22"/>
        </w:rPr>
        <w:t xml:space="preserve">Ce bien est situé à proximité de trois garages, propriétés de la commune, et est cadastré sous le numéro 1638 de la section A et a une surface de 21 m². </w:t>
      </w:r>
    </w:p>
    <w:p w:rsidR="00A21F93" w:rsidRPr="007615EB" w:rsidRDefault="00A21F93" w:rsidP="00B354BF">
      <w:pPr>
        <w:tabs>
          <w:tab w:val="left" w:pos="709"/>
        </w:tabs>
        <w:ind w:right="27" w:firstLine="284"/>
        <w:jc w:val="both"/>
        <w:rPr>
          <w:rFonts w:ascii="Bookman Old Style" w:hAnsi="Bookman Old Style"/>
          <w:sz w:val="22"/>
          <w:szCs w:val="22"/>
        </w:rPr>
      </w:pPr>
      <w:r w:rsidRPr="007615EB">
        <w:rPr>
          <w:rFonts w:ascii="Bookman Old Style" w:hAnsi="Bookman Old Style"/>
          <w:sz w:val="22"/>
          <w:szCs w:val="22"/>
        </w:rPr>
        <w:t>Après accord avec la propriétaire, le bien concerné, actuellement libre de toute occupation, serait acquis pour la somme de 12 000,00 €uros avec paiement au comptant.</w:t>
      </w:r>
    </w:p>
    <w:p w:rsidR="00A21F93" w:rsidRPr="007615EB" w:rsidRDefault="00A21F93" w:rsidP="00B354BF">
      <w:pPr>
        <w:tabs>
          <w:tab w:val="left" w:pos="709"/>
        </w:tabs>
        <w:ind w:right="27" w:firstLine="284"/>
        <w:jc w:val="both"/>
        <w:rPr>
          <w:rFonts w:ascii="Bookman Old Style" w:hAnsi="Bookman Old Style"/>
          <w:sz w:val="22"/>
          <w:szCs w:val="22"/>
        </w:rPr>
      </w:pPr>
      <w:r w:rsidRPr="007615EB">
        <w:rPr>
          <w:rFonts w:ascii="Bookman Old Style" w:hAnsi="Bookman Old Style"/>
          <w:sz w:val="22"/>
          <w:szCs w:val="22"/>
        </w:rPr>
        <w:t>Considérant que ce local est situé au droit de bâtiments publics communaux et qu’il constitue une opportunité foncière intéressante pour la collectivité,</w:t>
      </w:r>
    </w:p>
    <w:p w:rsidR="00A21F93" w:rsidRPr="007615EB" w:rsidRDefault="004B6CF5" w:rsidP="00B354BF">
      <w:pPr>
        <w:tabs>
          <w:tab w:val="left" w:pos="709"/>
          <w:tab w:val="left" w:pos="1134"/>
        </w:tabs>
        <w:ind w:right="27" w:firstLine="284"/>
        <w:jc w:val="both"/>
        <w:rPr>
          <w:rFonts w:ascii="Bookman Old Style" w:hAnsi="Bookman Old Style"/>
          <w:sz w:val="22"/>
          <w:szCs w:val="22"/>
        </w:rPr>
      </w:pPr>
      <w:r>
        <w:rPr>
          <w:rFonts w:ascii="Bookman Old Style" w:hAnsi="Bookman Old Style"/>
          <w:sz w:val="22"/>
          <w:szCs w:val="22"/>
        </w:rPr>
        <w:t>Le</w:t>
      </w:r>
      <w:r w:rsidR="00A21F93" w:rsidRPr="007615EB">
        <w:rPr>
          <w:rFonts w:ascii="Bookman Old Style" w:hAnsi="Bookman Old Style"/>
          <w:sz w:val="22"/>
          <w:szCs w:val="22"/>
        </w:rPr>
        <w:t xml:space="preserve"> Conseil municipal, </w:t>
      </w:r>
    </w:p>
    <w:p w:rsidR="00A21F93" w:rsidRPr="007615EB" w:rsidRDefault="00A21F93" w:rsidP="00B354BF">
      <w:pPr>
        <w:tabs>
          <w:tab w:val="left" w:pos="709"/>
        </w:tabs>
        <w:ind w:right="27"/>
        <w:jc w:val="both"/>
        <w:rPr>
          <w:rFonts w:ascii="Bookman Old Style" w:hAnsi="Bookman Old Style"/>
          <w:sz w:val="22"/>
          <w:szCs w:val="22"/>
        </w:rPr>
      </w:pPr>
      <w:r w:rsidRPr="007615EB">
        <w:rPr>
          <w:rFonts w:ascii="Bookman Old Style" w:hAnsi="Bookman Old Style"/>
          <w:sz w:val="22"/>
          <w:szCs w:val="22"/>
        </w:rPr>
        <w:t xml:space="preserve">- </w:t>
      </w:r>
      <w:r w:rsidRPr="007615EB">
        <w:rPr>
          <w:rFonts w:ascii="Bookman Old Style" w:hAnsi="Bookman Old Style"/>
          <w:b/>
          <w:sz w:val="22"/>
          <w:szCs w:val="22"/>
        </w:rPr>
        <w:t xml:space="preserve">approuve </w:t>
      </w:r>
      <w:r w:rsidRPr="007615EB">
        <w:rPr>
          <w:rFonts w:ascii="Bookman Old Style" w:hAnsi="Bookman Old Style"/>
          <w:sz w:val="22"/>
          <w:szCs w:val="22"/>
        </w:rPr>
        <w:t>l’acquisition de ce tènement d’immeuble comprenant un local à usage de garage dans les conditions énumérées ci-dessus appartenant à Madame Béatrice VILLEMAGNE.</w:t>
      </w:r>
    </w:p>
    <w:p w:rsidR="00A21F93" w:rsidRPr="007615EB" w:rsidRDefault="00A21F93" w:rsidP="00B354BF">
      <w:pPr>
        <w:tabs>
          <w:tab w:val="left" w:pos="709"/>
        </w:tabs>
        <w:ind w:right="27"/>
        <w:jc w:val="both"/>
        <w:rPr>
          <w:rFonts w:ascii="Bookman Old Style" w:hAnsi="Bookman Old Style"/>
          <w:sz w:val="22"/>
          <w:szCs w:val="22"/>
        </w:rPr>
      </w:pPr>
      <w:r w:rsidRPr="007615EB">
        <w:rPr>
          <w:rFonts w:ascii="Bookman Old Style" w:hAnsi="Bookman Old Style"/>
          <w:sz w:val="22"/>
          <w:szCs w:val="22"/>
        </w:rPr>
        <w:t xml:space="preserve">- </w:t>
      </w:r>
      <w:r w:rsidRPr="007615EB">
        <w:rPr>
          <w:rFonts w:ascii="Bookman Old Style" w:hAnsi="Bookman Old Style"/>
          <w:b/>
          <w:sz w:val="22"/>
          <w:szCs w:val="22"/>
        </w:rPr>
        <w:t>autorise</w:t>
      </w:r>
      <w:r w:rsidRPr="007615EB">
        <w:rPr>
          <w:rFonts w:ascii="Bookman Old Style" w:hAnsi="Bookman Old Style"/>
          <w:sz w:val="22"/>
          <w:szCs w:val="22"/>
        </w:rPr>
        <w:t xml:space="preserve"> Madame le Maire à signer toutes les pièces nécessaires à l’acquisition du bien concerné qui sera traitée en l’étude de Maître BRUNEL, Notaire à </w:t>
      </w:r>
      <w:r w:rsidRPr="007615EB">
        <w:rPr>
          <w:rFonts w:ascii="Bookman Old Style" w:hAnsi="Bookman Old Style"/>
          <w:smallCaps/>
          <w:sz w:val="22"/>
          <w:szCs w:val="22"/>
        </w:rPr>
        <w:t xml:space="preserve">Saint </w:t>
      </w:r>
      <w:proofErr w:type="spellStart"/>
      <w:r w:rsidRPr="007615EB">
        <w:rPr>
          <w:rFonts w:ascii="Bookman Old Style" w:hAnsi="Bookman Old Style"/>
          <w:smallCaps/>
          <w:sz w:val="22"/>
          <w:szCs w:val="22"/>
        </w:rPr>
        <w:t>Galmier</w:t>
      </w:r>
      <w:proofErr w:type="spellEnd"/>
      <w:r w:rsidRPr="007615EB">
        <w:rPr>
          <w:rFonts w:ascii="Bookman Old Style" w:hAnsi="Bookman Old Style"/>
          <w:sz w:val="22"/>
          <w:szCs w:val="22"/>
        </w:rPr>
        <w:t>.</w:t>
      </w:r>
    </w:p>
    <w:p w:rsidR="00A21F93" w:rsidRDefault="00A21F93" w:rsidP="00970391">
      <w:pPr>
        <w:jc w:val="both"/>
        <w:rPr>
          <w:rFonts w:ascii="Bookman Old Style" w:hAnsi="Bookman Old Style"/>
          <w:sz w:val="22"/>
          <w:szCs w:val="22"/>
        </w:rPr>
      </w:pPr>
    </w:p>
    <w:p w:rsidR="001C3D1C" w:rsidRPr="007615EB" w:rsidRDefault="001C3D1C" w:rsidP="001C3D1C">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407838" w:rsidRPr="007615EB" w:rsidRDefault="00407838" w:rsidP="00970391">
      <w:pPr>
        <w:jc w:val="both"/>
        <w:rPr>
          <w:rFonts w:ascii="Bookman Old Style" w:hAnsi="Bookman Old Style"/>
          <w:sz w:val="22"/>
          <w:szCs w:val="22"/>
        </w:rPr>
      </w:pPr>
    </w:p>
    <w:p w:rsidR="00970391" w:rsidRPr="00407838" w:rsidRDefault="00970391" w:rsidP="00407838">
      <w:pPr>
        <w:shd w:val="clear" w:color="auto" w:fill="D9D9D9" w:themeFill="background1" w:themeFillShade="D9"/>
        <w:jc w:val="both"/>
        <w:rPr>
          <w:rFonts w:ascii="Bookman Old Style" w:hAnsi="Bookman Old Style" w:cs="Arial"/>
          <w:b/>
          <w:bCs/>
          <w:sz w:val="22"/>
          <w:szCs w:val="22"/>
        </w:rPr>
      </w:pPr>
      <w:r w:rsidRPr="00407838">
        <w:rPr>
          <w:rFonts w:ascii="Bookman Old Style" w:hAnsi="Bookman Old Style" w:cs="Arial"/>
          <w:b/>
          <w:bCs/>
          <w:sz w:val="22"/>
          <w:szCs w:val="22"/>
        </w:rPr>
        <w:t>Dossier n°2015-34</w:t>
      </w:r>
    </w:p>
    <w:p w:rsidR="00970391" w:rsidRPr="00407838" w:rsidRDefault="00970391" w:rsidP="00407838">
      <w:pPr>
        <w:shd w:val="clear" w:color="auto" w:fill="D9D9D9" w:themeFill="background1" w:themeFillShade="D9"/>
        <w:jc w:val="both"/>
        <w:rPr>
          <w:rFonts w:ascii="Bookman Old Style" w:hAnsi="Bookman Old Style"/>
          <w:b/>
          <w:sz w:val="22"/>
          <w:szCs w:val="22"/>
        </w:rPr>
      </w:pPr>
      <w:r w:rsidRPr="00407838">
        <w:rPr>
          <w:rFonts w:ascii="Bookman Old Style" w:hAnsi="Bookman Old Style"/>
          <w:b/>
          <w:sz w:val="22"/>
          <w:szCs w:val="22"/>
        </w:rPr>
        <w:t xml:space="preserve">Semaine du développement durable - Signature d’une convention de partenariat avec l’Etablissement Public Local d’Enseignement et de Formation Professionnelle Agricole (EPLEFPA) de </w:t>
      </w:r>
      <w:proofErr w:type="spellStart"/>
      <w:r w:rsidRPr="00407838">
        <w:rPr>
          <w:rFonts w:ascii="Bookman Old Style" w:hAnsi="Bookman Old Style"/>
          <w:b/>
          <w:sz w:val="22"/>
          <w:szCs w:val="22"/>
        </w:rPr>
        <w:t>Montravel</w:t>
      </w:r>
      <w:proofErr w:type="spellEnd"/>
      <w:r w:rsidRPr="00407838">
        <w:rPr>
          <w:rFonts w:ascii="Bookman Old Style" w:hAnsi="Bookman Old Style"/>
          <w:b/>
          <w:sz w:val="22"/>
          <w:szCs w:val="22"/>
        </w:rPr>
        <w:t xml:space="preserve"> de VILLARS </w:t>
      </w:r>
      <w:r w:rsidRPr="00407838">
        <w:rPr>
          <w:rFonts w:ascii="Bookman Old Style" w:hAnsi="Bookman Old Style"/>
          <w:b/>
          <w:sz w:val="22"/>
          <w:szCs w:val="22"/>
        </w:rPr>
        <w:tab/>
      </w:r>
    </w:p>
    <w:p w:rsidR="007615EB" w:rsidRPr="00407838" w:rsidRDefault="007615EB" w:rsidP="00407838">
      <w:pPr>
        <w:shd w:val="clear" w:color="auto" w:fill="D9D9D9" w:themeFill="background1" w:themeFillShade="D9"/>
        <w:tabs>
          <w:tab w:val="left" w:pos="1260"/>
        </w:tabs>
        <w:rPr>
          <w:rFonts w:ascii="Bookman Old Style" w:hAnsi="Bookman Old Style"/>
          <w:b/>
          <w:sz w:val="22"/>
          <w:szCs w:val="22"/>
        </w:rPr>
      </w:pPr>
      <w:r w:rsidRPr="00407838">
        <w:rPr>
          <w:rFonts w:ascii="Bookman Old Style" w:hAnsi="Bookman Old Style"/>
          <w:b/>
          <w:sz w:val="22"/>
          <w:szCs w:val="22"/>
        </w:rPr>
        <w:t>Dossier présenté par</w:t>
      </w:r>
      <w:r w:rsidR="00FA1D2D">
        <w:rPr>
          <w:rFonts w:ascii="Bookman Old Style" w:hAnsi="Bookman Old Style"/>
          <w:b/>
          <w:sz w:val="22"/>
          <w:szCs w:val="22"/>
        </w:rPr>
        <w:t xml:space="preserve"> Monsieur SAPY</w:t>
      </w:r>
    </w:p>
    <w:p w:rsidR="007615EB" w:rsidRPr="00407838" w:rsidRDefault="007615EB" w:rsidP="00407838">
      <w:pPr>
        <w:shd w:val="clear" w:color="auto" w:fill="D9D9D9" w:themeFill="background1" w:themeFillShade="D9"/>
        <w:jc w:val="both"/>
        <w:rPr>
          <w:rFonts w:ascii="Bookman Old Style" w:hAnsi="Bookman Old Style"/>
          <w:b/>
          <w:sz w:val="22"/>
          <w:szCs w:val="22"/>
        </w:rPr>
      </w:pPr>
    </w:p>
    <w:p w:rsidR="00407838" w:rsidRPr="007615EB" w:rsidRDefault="00407838" w:rsidP="00970391">
      <w:pPr>
        <w:jc w:val="both"/>
        <w:rPr>
          <w:rFonts w:ascii="Bookman Old Style" w:hAnsi="Bookman Old Style"/>
          <w:sz w:val="22"/>
          <w:szCs w:val="22"/>
        </w:rPr>
      </w:pPr>
    </w:p>
    <w:p w:rsidR="00672FA3" w:rsidRPr="007615EB" w:rsidRDefault="00FA1D2D" w:rsidP="00B545AE">
      <w:pPr>
        <w:pStyle w:val="Standard"/>
        <w:spacing w:after="0"/>
        <w:ind w:firstLine="284"/>
        <w:jc w:val="both"/>
        <w:rPr>
          <w:rFonts w:ascii="Bookman Old Style" w:hAnsi="Bookman Old Style"/>
        </w:rPr>
      </w:pPr>
      <w:r w:rsidRPr="00FA1D2D">
        <w:rPr>
          <w:rFonts w:ascii="Bookman Old Style" w:hAnsi="Bookman Old Style"/>
        </w:rPr>
        <w:t>Monsieur SAPY</w:t>
      </w:r>
      <w:r w:rsidRPr="007615EB">
        <w:rPr>
          <w:rFonts w:ascii="Bookman Old Style" w:hAnsi="Bookman Old Style"/>
        </w:rPr>
        <w:t xml:space="preserve"> </w:t>
      </w:r>
      <w:r w:rsidR="00672FA3" w:rsidRPr="007615EB">
        <w:rPr>
          <w:rFonts w:ascii="Bookman Old Style" w:hAnsi="Bookman Old Style"/>
        </w:rPr>
        <w:t>rappelle que la semaine du développement durable se déroulera dans la commune du 2 au 4 juin 2015 et dont le thème cette année est « Tendre vers le zéro phyto ou jardiner autrement ».</w:t>
      </w:r>
    </w:p>
    <w:p w:rsidR="00B545AE" w:rsidRDefault="00FA1D2D" w:rsidP="00B545AE">
      <w:pPr>
        <w:pStyle w:val="Standard"/>
        <w:spacing w:after="0"/>
        <w:ind w:firstLine="284"/>
        <w:jc w:val="both"/>
        <w:rPr>
          <w:rFonts w:ascii="Bookman Old Style" w:hAnsi="Bookman Old Style"/>
        </w:rPr>
      </w:pPr>
      <w:r>
        <w:rPr>
          <w:rFonts w:ascii="Bookman Old Style" w:hAnsi="Bookman Old Style"/>
        </w:rPr>
        <w:t xml:space="preserve">Monsieur SAPY </w:t>
      </w:r>
      <w:r w:rsidR="00672FA3" w:rsidRPr="007615EB">
        <w:rPr>
          <w:rFonts w:ascii="Bookman Old Style" w:hAnsi="Bookman Old Style"/>
        </w:rPr>
        <w:t xml:space="preserve">expose à l’assemblée que dans le cadre de cette semaine du développement durable, diverses actions seront menées au sein de la commune, telles que des animations auprès des élèves de primaire et des services techniques communaux, des expositions sur le thème abordé, la distribution gratuite de compost et la projection d’un film suivie d’un débat à la salle </w:t>
      </w:r>
      <w:proofErr w:type="spellStart"/>
      <w:r w:rsidR="00672FA3" w:rsidRPr="007615EB">
        <w:rPr>
          <w:rFonts w:ascii="Bookman Old Style" w:hAnsi="Bookman Old Style"/>
        </w:rPr>
        <w:t>E.Pelletier</w:t>
      </w:r>
      <w:proofErr w:type="spellEnd"/>
      <w:r w:rsidR="00672FA3" w:rsidRPr="007615EB">
        <w:rPr>
          <w:rFonts w:ascii="Bookman Old Style" w:hAnsi="Bookman Old Style"/>
        </w:rPr>
        <w:t>.</w:t>
      </w:r>
    </w:p>
    <w:p w:rsidR="00672FA3" w:rsidRPr="007615EB" w:rsidRDefault="00672FA3" w:rsidP="00B545AE">
      <w:pPr>
        <w:pStyle w:val="Standard"/>
        <w:spacing w:after="0"/>
        <w:ind w:firstLine="284"/>
        <w:jc w:val="both"/>
        <w:rPr>
          <w:rFonts w:ascii="Bookman Old Style" w:hAnsi="Bookman Old Style"/>
        </w:rPr>
      </w:pPr>
      <w:r w:rsidRPr="007615EB">
        <w:rPr>
          <w:rFonts w:ascii="Bookman Old Style" w:hAnsi="Bookman Old Style"/>
        </w:rPr>
        <w:t xml:space="preserve">Afin de mener à bien l’ensemble de ces actions, </w:t>
      </w:r>
      <w:r w:rsidR="00FA1D2D">
        <w:rPr>
          <w:rFonts w:ascii="Bookman Old Style" w:hAnsi="Bookman Old Style"/>
        </w:rPr>
        <w:t xml:space="preserve">Monsieur SAPY </w:t>
      </w:r>
      <w:r w:rsidRPr="007615EB">
        <w:rPr>
          <w:rFonts w:ascii="Bookman Old Style" w:hAnsi="Bookman Old Style"/>
        </w:rPr>
        <w:t xml:space="preserve">expose à l’assemblée qu’un projet de partenariat a été initié entre la Commune et l’Etablissement Public Local d’Enseignement et de Formation Professionnelle Agricole (EPLEFPA) de </w:t>
      </w:r>
      <w:proofErr w:type="spellStart"/>
      <w:r w:rsidRPr="007615EB">
        <w:rPr>
          <w:rFonts w:ascii="Bookman Old Style" w:hAnsi="Bookman Old Style"/>
        </w:rPr>
        <w:t>Montravel</w:t>
      </w:r>
      <w:proofErr w:type="spellEnd"/>
      <w:r w:rsidRPr="007615EB">
        <w:rPr>
          <w:rFonts w:ascii="Bookman Old Style" w:hAnsi="Bookman Old Style"/>
        </w:rPr>
        <w:t xml:space="preserve"> de VILLARS.</w:t>
      </w:r>
    </w:p>
    <w:p w:rsidR="00672FA3" w:rsidRPr="007615EB" w:rsidRDefault="00672FA3" w:rsidP="00B545AE">
      <w:pPr>
        <w:pStyle w:val="Standard"/>
        <w:spacing w:after="0"/>
        <w:ind w:firstLine="284"/>
        <w:jc w:val="both"/>
        <w:rPr>
          <w:rFonts w:ascii="Bookman Old Style" w:hAnsi="Bookman Old Style"/>
        </w:rPr>
      </w:pPr>
      <w:r w:rsidRPr="007615EB">
        <w:rPr>
          <w:rFonts w:ascii="Bookman Old Style" w:hAnsi="Bookman Old Style"/>
        </w:rPr>
        <w:t>Les conditions d’intervention et les modalités financières de l’établissement d’enseignement sont clairement définies dans le projet de convention annexé à la présente.</w:t>
      </w:r>
    </w:p>
    <w:p w:rsidR="00672FA3" w:rsidRPr="007615EB" w:rsidRDefault="00672FA3" w:rsidP="00B545AE">
      <w:pPr>
        <w:pStyle w:val="Standard"/>
        <w:spacing w:after="0"/>
        <w:ind w:firstLine="284"/>
        <w:jc w:val="both"/>
        <w:rPr>
          <w:rFonts w:ascii="Bookman Old Style" w:hAnsi="Bookman Old Style"/>
        </w:rPr>
      </w:pPr>
      <w:r w:rsidRPr="007615EB">
        <w:rPr>
          <w:rFonts w:ascii="Bookman Old Style" w:hAnsi="Bookman Old Style"/>
        </w:rPr>
        <w:t>Le coût total de ce partenariat pour la commune s’élève à 1 180,00 €uros.</w:t>
      </w:r>
    </w:p>
    <w:p w:rsidR="00672FA3" w:rsidRPr="007615EB" w:rsidRDefault="00672FA3" w:rsidP="00B545AE">
      <w:pPr>
        <w:pStyle w:val="Standard"/>
        <w:spacing w:after="0"/>
        <w:ind w:firstLine="284"/>
        <w:jc w:val="both"/>
        <w:rPr>
          <w:rFonts w:ascii="Bookman Old Style" w:hAnsi="Bookman Old Style"/>
        </w:rPr>
      </w:pPr>
      <w:r w:rsidRPr="007615EB">
        <w:rPr>
          <w:rFonts w:ascii="Bookman Old Style" w:hAnsi="Bookman Old Style"/>
        </w:rPr>
        <w:t>Considérant que ce partenariat apporte un service intéressant en matière de développement durable auprès des jeunes élèves mais également auprès de toute la population,</w:t>
      </w:r>
      <w:r w:rsidR="00B545AE">
        <w:rPr>
          <w:rFonts w:ascii="Bookman Old Style" w:hAnsi="Bookman Old Style"/>
        </w:rPr>
        <w:t xml:space="preserve"> l</w:t>
      </w:r>
      <w:r w:rsidRPr="007615EB">
        <w:rPr>
          <w:rFonts w:ascii="Bookman Old Style" w:hAnsi="Bookman Old Style"/>
        </w:rPr>
        <w:t>e Conseil municipal</w:t>
      </w:r>
      <w:r w:rsidR="00B545AE">
        <w:rPr>
          <w:rFonts w:ascii="Bookman Old Style" w:hAnsi="Bookman Old Style"/>
        </w:rPr>
        <w:t xml:space="preserve"> </w:t>
      </w:r>
      <w:r w:rsidRPr="007615EB">
        <w:rPr>
          <w:rFonts w:ascii="Bookman Old Style" w:hAnsi="Bookman Old Style"/>
          <w:b/>
        </w:rPr>
        <w:t>autorise</w:t>
      </w:r>
      <w:r w:rsidRPr="007615EB">
        <w:rPr>
          <w:rFonts w:ascii="Bookman Old Style" w:hAnsi="Bookman Old Style"/>
        </w:rPr>
        <w:t xml:space="preserve"> Madame le Maire à signer la convention devant intervenir entre la Commune et l’Etablissement Public Local d’Enseignement et de Formation Professionnelle Agricole (EPLEFPA) de </w:t>
      </w:r>
      <w:proofErr w:type="spellStart"/>
      <w:r w:rsidRPr="007615EB">
        <w:rPr>
          <w:rFonts w:ascii="Bookman Old Style" w:hAnsi="Bookman Old Style"/>
        </w:rPr>
        <w:t>Montravel</w:t>
      </w:r>
      <w:proofErr w:type="spellEnd"/>
      <w:r w:rsidRPr="007615EB">
        <w:rPr>
          <w:rFonts w:ascii="Bookman Old Style" w:hAnsi="Bookman Old Style"/>
        </w:rPr>
        <w:t xml:space="preserve"> de VILLARS.</w:t>
      </w:r>
    </w:p>
    <w:p w:rsidR="00672FA3" w:rsidRDefault="00672FA3" w:rsidP="00970391">
      <w:pPr>
        <w:jc w:val="both"/>
        <w:rPr>
          <w:rFonts w:ascii="Bookman Old Style" w:hAnsi="Bookman Old Style"/>
          <w:sz w:val="22"/>
          <w:szCs w:val="22"/>
        </w:rPr>
      </w:pPr>
    </w:p>
    <w:p w:rsidR="001C3D1C" w:rsidRPr="007615EB" w:rsidRDefault="001C3D1C" w:rsidP="001C3D1C">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1C3D1C" w:rsidRDefault="001C3D1C" w:rsidP="00970391">
      <w:pPr>
        <w:jc w:val="both"/>
        <w:rPr>
          <w:rFonts w:ascii="Bookman Old Style" w:hAnsi="Bookman Old Style"/>
          <w:sz w:val="22"/>
          <w:szCs w:val="22"/>
        </w:rPr>
      </w:pPr>
    </w:p>
    <w:p w:rsidR="001C3D1C" w:rsidRPr="001C3D1C" w:rsidRDefault="001C3D1C" w:rsidP="001C3D1C">
      <w:pPr>
        <w:shd w:val="clear" w:color="auto" w:fill="D9D9D9" w:themeFill="background1" w:themeFillShade="D9"/>
        <w:jc w:val="both"/>
        <w:rPr>
          <w:rFonts w:ascii="Bookman Old Style" w:hAnsi="Bookman Old Style"/>
          <w:b/>
          <w:sz w:val="22"/>
          <w:szCs w:val="22"/>
        </w:rPr>
      </w:pPr>
    </w:p>
    <w:p w:rsidR="00970391" w:rsidRPr="001C3D1C" w:rsidRDefault="00970391" w:rsidP="001C3D1C">
      <w:pPr>
        <w:pStyle w:val="Standard"/>
        <w:shd w:val="clear" w:color="auto" w:fill="D9D9D9" w:themeFill="background1" w:themeFillShade="D9"/>
        <w:spacing w:after="0"/>
        <w:jc w:val="both"/>
        <w:rPr>
          <w:rFonts w:ascii="Bookman Old Style" w:hAnsi="Bookman Old Style" w:cs="Arial"/>
          <w:b/>
          <w:bCs/>
        </w:rPr>
      </w:pPr>
      <w:r w:rsidRPr="001C3D1C">
        <w:rPr>
          <w:rFonts w:ascii="Bookman Old Style" w:hAnsi="Bookman Old Style" w:cs="Arial"/>
          <w:b/>
          <w:bCs/>
        </w:rPr>
        <w:t>Dossier n°2015-35</w:t>
      </w:r>
    </w:p>
    <w:p w:rsidR="00970391" w:rsidRPr="001C3D1C" w:rsidRDefault="00970391" w:rsidP="001C3D1C">
      <w:pPr>
        <w:pStyle w:val="Standard"/>
        <w:shd w:val="clear" w:color="auto" w:fill="D9D9D9" w:themeFill="background1" w:themeFillShade="D9"/>
        <w:spacing w:after="0"/>
        <w:jc w:val="both"/>
        <w:rPr>
          <w:rFonts w:ascii="Bookman Old Style" w:hAnsi="Bookman Old Style"/>
          <w:b/>
        </w:rPr>
      </w:pPr>
      <w:r w:rsidRPr="001C3D1C">
        <w:rPr>
          <w:rFonts w:ascii="Bookman Old Style" w:hAnsi="Bookman Old Style"/>
          <w:b/>
        </w:rPr>
        <w:t>Mise à disposition de documentations par l'Union Européenne - Signature d’une convention de partenariat avec la Maison de l’Europe et des européens de Lyon</w:t>
      </w:r>
    </w:p>
    <w:p w:rsidR="007615EB" w:rsidRPr="001C3D1C" w:rsidRDefault="007615EB" w:rsidP="001C3D1C">
      <w:pPr>
        <w:shd w:val="clear" w:color="auto" w:fill="D9D9D9" w:themeFill="background1" w:themeFillShade="D9"/>
        <w:tabs>
          <w:tab w:val="left" w:pos="1260"/>
        </w:tabs>
        <w:rPr>
          <w:rFonts w:ascii="Bookman Old Style" w:hAnsi="Bookman Old Style"/>
          <w:b/>
          <w:sz w:val="22"/>
          <w:szCs w:val="22"/>
        </w:rPr>
      </w:pPr>
      <w:r w:rsidRPr="001C3D1C">
        <w:rPr>
          <w:rFonts w:ascii="Bookman Old Style" w:hAnsi="Bookman Old Style"/>
          <w:b/>
          <w:sz w:val="22"/>
          <w:szCs w:val="22"/>
        </w:rPr>
        <w:t>Dossier présenté par</w:t>
      </w:r>
      <w:r w:rsidR="00FA1D2D">
        <w:rPr>
          <w:rFonts w:ascii="Bookman Old Style" w:hAnsi="Bookman Old Style"/>
          <w:b/>
          <w:sz w:val="22"/>
          <w:szCs w:val="22"/>
        </w:rPr>
        <w:t xml:space="preserve"> Monsieur TISSOT</w:t>
      </w:r>
    </w:p>
    <w:p w:rsidR="007615EB" w:rsidRPr="001C3D1C" w:rsidRDefault="007615EB" w:rsidP="001C3D1C">
      <w:pPr>
        <w:pStyle w:val="Standard"/>
        <w:shd w:val="clear" w:color="auto" w:fill="D9D9D9" w:themeFill="background1" w:themeFillShade="D9"/>
        <w:spacing w:after="0"/>
        <w:jc w:val="both"/>
        <w:rPr>
          <w:rFonts w:ascii="Bookman Old Style" w:hAnsi="Bookman Old Style"/>
          <w:b/>
        </w:rPr>
      </w:pPr>
    </w:p>
    <w:p w:rsidR="001C3D1C" w:rsidRPr="007615EB" w:rsidRDefault="001C3D1C" w:rsidP="00970391">
      <w:pPr>
        <w:pStyle w:val="Standard"/>
        <w:spacing w:after="0"/>
        <w:jc w:val="both"/>
        <w:rPr>
          <w:rFonts w:ascii="Bookman Old Style" w:hAnsi="Bookman Old Style"/>
        </w:rPr>
      </w:pPr>
    </w:p>
    <w:p w:rsidR="00FD76A2" w:rsidRPr="007615EB" w:rsidRDefault="00FA1D2D" w:rsidP="00B545AE">
      <w:pPr>
        <w:pStyle w:val="Standard"/>
        <w:spacing w:after="0"/>
        <w:ind w:firstLine="284"/>
        <w:jc w:val="both"/>
        <w:rPr>
          <w:rFonts w:ascii="Bookman Old Style" w:hAnsi="Bookman Old Style"/>
        </w:rPr>
      </w:pPr>
      <w:r w:rsidRPr="00FA1D2D">
        <w:rPr>
          <w:rFonts w:ascii="Bookman Old Style" w:hAnsi="Bookman Old Style"/>
        </w:rPr>
        <w:t>Monsieur TISSOT</w:t>
      </w:r>
      <w:r w:rsidRPr="007615EB">
        <w:rPr>
          <w:rFonts w:ascii="Bookman Old Style" w:hAnsi="Bookman Old Style"/>
        </w:rPr>
        <w:t xml:space="preserve"> </w:t>
      </w:r>
      <w:r w:rsidR="00FD76A2" w:rsidRPr="007615EB">
        <w:rPr>
          <w:rFonts w:ascii="Bookman Old Style" w:hAnsi="Bookman Old Style"/>
        </w:rPr>
        <w:t>expose à l’assemblée que la commune s’inscrit depuis plusieurs années dans une dynamique d'ouverture culturelle européenne en faveur des citoyens de la commune, notamment par l’intermédiaire de ses deux jumelages officiels avec l’Allemagne et l'Espagne.</w:t>
      </w:r>
    </w:p>
    <w:p w:rsidR="00FD76A2" w:rsidRPr="007615EB" w:rsidRDefault="00FD76A2" w:rsidP="00B545AE">
      <w:pPr>
        <w:pStyle w:val="Standard"/>
        <w:spacing w:after="0"/>
        <w:ind w:firstLine="284"/>
        <w:jc w:val="both"/>
        <w:rPr>
          <w:rFonts w:ascii="Bookman Old Style" w:hAnsi="Bookman Old Style"/>
        </w:rPr>
      </w:pPr>
      <w:r w:rsidRPr="007615EB">
        <w:rPr>
          <w:rFonts w:ascii="Bookman Old Style" w:hAnsi="Bookman Old Style"/>
        </w:rPr>
        <w:t xml:space="preserve">Dans ce cadre, </w:t>
      </w:r>
      <w:r w:rsidR="00FA1D2D">
        <w:rPr>
          <w:rFonts w:ascii="Bookman Old Style" w:hAnsi="Bookman Old Style"/>
        </w:rPr>
        <w:t>il est déposé</w:t>
      </w:r>
      <w:r w:rsidRPr="007615EB">
        <w:rPr>
          <w:rFonts w:ascii="Bookman Old Style" w:hAnsi="Bookman Old Style"/>
        </w:rPr>
        <w:t xml:space="preserve"> sur le bureau de l’assemblée un projet de convention de partenariat avec la Maison de l’Europe et des Européens, Centre d’information Europe Direct Lyon/Rhône-Alpes qui propose de mettre en place, en lien avec le Centre d’information Europe Direct Saint Etienne, un « kiosque Europe » dans la ville de Veauche.</w:t>
      </w:r>
    </w:p>
    <w:p w:rsidR="00FD76A2" w:rsidRPr="007615EB" w:rsidRDefault="00FD76A2" w:rsidP="00B545AE">
      <w:pPr>
        <w:pStyle w:val="Standard"/>
        <w:spacing w:after="0"/>
        <w:ind w:firstLine="284"/>
        <w:jc w:val="both"/>
        <w:rPr>
          <w:rFonts w:ascii="Bookman Old Style" w:hAnsi="Bookman Old Style"/>
        </w:rPr>
      </w:pPr>
      <w:r w:rsidRPr="007615EB">
        <w:rPr>
          <w:rFonts w:ascii="Bookman Old Style" w:hAnsi="Bookman Old Style"/>
        </w:rPr>
        <w:t>L’objectif de ce kiosque est de permettre aux citoyens de la commune de bénéficier gratuitement de différentes documentations thématiques, éditées par l’Union européenne (histoire, institutions, politiques et actions) ; l'ensemble de ces documents étant disponible en français et, si besoin, dans d’autres langues officielles de l’Europe, dont l'allemand et l'espagnol, langues de nos deux villes jumelées.</w:t>
      </w:r>
    </w:p>
    <w:p w:rsidR="00FD76A2" w:rsidRPr="007615EB" w:rsidRDefault="00FD76A2" w:rsidP="00B545AE">
      <w:pPr>
        <w:pStyle w:val="Standard"/>
        <w:spacing w:after="0"/>
        <w:ind w:firstLine="284"/>
        <w:jc w:val="both"/>
        <w:rPr>
          <w:rFonts w:ascii="Bookman Old Style" w:hAnsi="Bookman Old Style"/>
        </w:rPr>
      </w:pPr>
      <w:r w:rsidRPr="007615EB">
        <w:rPr>
          <w:rFonts w:ascii="Bookman Old Style" w:hAnsi="Bookman Old Style"/>
        </w:rPr>
        <w:t>Considérant que cette mise à disposition de documentation représente une opportunité intéressante pour tous les citoyens de la commune de Veauche, y compris pour les acteurs locaux engagés auprès de la jeunesse et plus particulièrement  pour les élèves des différents établissements scolaires,</w:t>
      </w:r>
    </w:p>
    <w:p w:rsidR="00FD76A2" w:rsidRPr="007615EB" w:rsidRDefault="00FD76A2" w:rsidP="00B545AE">
      <w:pPr>
        <w:pStyle w:val="Standard"/>
        <w:spacing w:after="0"/>
        <w:ind w:firstLine="284"/>
        <w:jc w:val="both"/>
        <w:rPr>
          <w:rFonts w:ascii="Bookman Old Style" w:hAnsi="Bookman Old Style"/>
        </w:rPr>
      </w:pPr>
      <w:r w:rsidRPr="007615EB">
        <w:rPr>
          <w:rFonts w:ascii="Bookman Old Style" w:hAnsi="Bookman Old Style"/>
        </w:rPr>
        <w:t>Considérant qu'en valorisant l'engagement de Veauche en faveur de la citoyenneté européenne, cette initiative, unique dans le département de la Loire contribue à affirmer l'identité européenne de notre commune au niveau régional,</w:t>
      </w:r>
    </w:p>
    <w:p w:rsidR="00FD76A2" w:rsidRPr="00B545AE" w:rsidRDefault="00B545AE" w:rsidP="00B545AE">
      <w:pPr>
        <w:tabs>
          <w:tab w:val="left" w:pos="540"/>
        </w:tabs>
        <w:ind w:firstLine="284"/>
        <w:jc w:val="both"/>
        <w:rPr>
          <w:rFonts w:ascii="Bookman Old Style" w:hAnsi="Bookman Old Style"/>
          <w:b/>
          <w:sz w:val="22"/>
          <w:szCs w:val="22"/>
        </w:rPr>
      </w:pPr>
      <w:r>
        <w:rPr>
          <w:rFonts w:ascii="Bookman Old Style" w:hAnsi="Bookman Old Style"/>
          <w:sz w:val="22"/>
          <w:szCs w:val="22"/>
        </w:rPr>
        <w:t>L</w:t>
      </w:r>
      <w:r w:rsidR="00FD76A2" w:rsidRPr="007615EB">
        <w:rPr>
          <w:rFonts w:ascii="Bookman Old Style" w:hAnsi="Bookman Old Style"/>
          <w:sz w:val="22"/>
          <w:szCs w:val="22"/>
        </w:rPr>
        <w:t xml:space="preserve">e Conseil municipal, </w:t>
      </w:r>
    </w:p>
    <w:p w:rsidR="00FD76A2" w:rsidRPr="007615EB" w:rsidRDefault="00FD76A2" w:rsidP="00B545AE">
      <w:pPr>
        <w:pStyle w:val="Standard"/>
        <w:spacing w:after="0"/>
        <w:jc w:val="both"/>
        <w:rPr>
          <w:rFonts w:ascii="Bookman Old Style" w:hAnsi="Bookman Old Style"/>
        </w:rPr>
      </w:pPr>
      <w:r w:rsidRPr="00B545AE">
        <w:rPr>
          <w:rFonts w:ascii="Bookman Old Style" w:hAnsi="Bookman Old Style"/>
          <w:b/>
        </w:rPr>
        <w:t>- approuve la mise en place</w:t>
      </w:r>
      <w:r w:rsidRPr="007615EB">
        <w:rPr>
          <w:rFonts w:ascii="Bookman Old Style" w:hAnsi="Bookman Old Style"/>
        </w:rPr>
        <w:t xml:space="preserve"> du « kiosque Europe » visant à apporter pour tous nos citoyens une documentation spécifique et gratuite sur les pays de l’Union Européenne,</w:t>
      </w:r>
    </w:p>
    <w:p w:rsidR="00FD76A2" w:rsidRPr="007615EB" w:rsidRDefault="00FD76A2" w:rsidP="00B545AE">
      <w:pPr>
        <w:pStyle w:val="Standard"/>
        <w:spacing w:after="0"/>
        <w:jc w:val="both"/>
        <w:rPr>
          <w:rFonts w:ascii="Bookman Old Style" w:hAnsi="Bookman Old Style"/>
        </w:rPr>
      </w:pPr>
      <w:r w:rsidRPr="007615EB">
        <w:rPr>
          <w:rFonts w:ascii="Bookman Old Style" w:hAnsi="Bookman Old Style"/>
        </w:rPr>
        <w:t xml:space="preserve">- </w:t>
      </w:r>
      <w:r w:rsidRPr="007615EB">
        <w:rPr>
          <w:rFonts w:ascii="Bookman Old Style" w:hAnsi="Bookman Old Style"/>
          <w:b/>
        </w:rPr>
        <w:t>autorise</w:t>
      </w:r>
      <w:r w:rsidRPr="007615EB">
        <w:rPr>
          <w:rFonts w:ascii="Bookman Old Style" w:hAnsi="Bookman Old Style"/>
        </w:rPr>
        <w:t xml:space="preserve"> Madame le Maire à signer la convention devant intervenir entre la Maison de l’Europe et la Commune de Veauche qui serait conclue pour une durée d’un AN, renouvelable par tacite reconduction.</w:t>
      </w:r>
    </w:p>
    <w:p w:rsidR="00FD76A2" w:rsidRDefault="00FD76A2" w:rsidP="00970391">
      <w:pPr>
        <w:pStyle w:val="Standard"/>
        <w:spacing w:after="0"/>
        <w:jc w:val="both"/>
        <w:rPr>
          <w:rFonts w:ascii="Bookman Old Style" w:hAnsi="Bookman Old Style"/>
        </w:rPr>
      </w:pPr>
    </w:p>
    <w:p w:rsidR="001C3D1C" w:rsidRPr="007615EB" w:rsidRDefault="001C3D1C" w:rsidP="001C3D1C">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1C3D1C" w:rsidRPr="007615EB" w:rsidRDefault="001C3D1C" w:rsidP="00970391">
      <w:pPr>
        <w:pStyle w:val="Standard"/>
        <w:spacing w:after="0"/>
        <w:jc w:val="both"/>
        <w:rPr>
          <w:rFonts w:ascii="Bookman Old Style" w:hAnsi="Bookman Old Style"/>
        </w:rPr>
      </w:pPr>
    </w:p>
    <w:p w:rsidR="001C3D1C" w:rsidRPr="001C3D1C" w:rsidRDefault="001C3D1C" w:rsidP="001C3D1C">
      <w:pPr>
        <w:shd w:val="clear" w:color="auto" w:fill="D9D9D9" w:themeFill="background1" w:themeFillShade="D9"/>
        <w:jc w:val="both"/>
        <w:rPr>
          <w:rFonts w:ascii="Bookman Old Style" w:hAnsi="Bookman Old Style" w:cs="Arial"/>
          <w:b/>
          <w:bCs/>
          <w:sz w:val="22"/>
          <w:szCs w:val="22"/>
        </w:rPr>
      </w:pPr>
    </w:p>
    <w:p w:rsidR="00970391" w:rsidRPr="001C3D1C" w:rsidRDefault="00970391" w:rsidP="001C3D1C">
      <w:pPr>
        <w:shd w:val="clear" w:color="auto" w:fill="D9D9D9" w:themeFill="background1" w:themeFillShade="D9"/>
        <w:jc w:val="both"/>
        <w:rPr>
          <w:rFonts w:ascii="Bookman Old Style" w:hAnsi="Bookman Old Style" w:cs="Arial"/>
          <w:b/>
          <w:bCs/>
          <w:sz w:val="22"/>
          <w:szCs w:val="22"/>
        </w:rPr>
      </w:pPr>
      <w:r w:rsidRPr="001C3D1C">
        <w:rPr>
          <w:rFonts w:ascii="Bookman Old Style" w:hAnsi="Bookman Old Style" w:cs="Arial"/>
          <w:b/>
          <w:bCs/>
          <w:sz w:val="22"/>
          <w:szCs w:val="22"/>
        </w:rPr>
        <w:t>Dossier n°2015-36</w:t>
      </w:r>
    </w:p>
    <w:p w:rsidR="00970391" w:rsidRPr="001C3D1C" w:rsidRDefault="00970391" w:rsidP="001C3D1C">
      <w:pPr>
        <w:shd w:val="clear" w:color="auto" w:fill="D9D9D9" w:themeFill="background1" w:themeFillShade="D9"/>
        <w:jc w:val="both"/>
        <w:rPr>
          <w:rFonts w:ascii="Bookman Old Style" w:hAnsi="Bookman Old Style"/>
          <w:b/>
          <w:sz w:val="22"/>
          <w:szCs w:val="22"/>
        </w:rPr>
      </w:pPr>
      <w:r w:rsidRPr="001C3D1C">
        <w:rPr>
          <w:rFonts w:ascii="Bookman Old Style" w:hAnsi="Bookman Old Style"/>
          <w:b/>
          <w:sz w:val="22"/>
          <w:szCs w:val="22"/>
        </w:rPr>
        <w:t>Mise à disposition de services spécifiques aux associations locales -Signature d’une convention de partenariat avec Asso42 –UASEL (Union des Associations de Saint Etienne et de la Loire)</w:t>
      </w:r>
      <w:r w:rsidRPr="001C3D1C">
        <w:rPr>
          <w:rFonts w:ascii="Bookman Old Style" w:hAnsi="Bookman Old Style"/>
          <w:b/>
          <w:sz w:val="22"/>
          <w:szCs w:val="22"/>
        </w:rPr>
        <w:tab/>
      </w:r>
    </w:p>
    <w:p w:rsidR="007615EB" w:rsidRPr="001C3D1C" w:rsidRDefault="007615EB" w:rsidP="001C3D1C">
      <w:pPr>
        <w:shd w:val="clear" w:color="auto" w:fill="D9D9D9" w:themeFill="background1" w:themeFillShade="D9"/>
        <w:tabs>
          <w:tab w:val="left" w:pos="1260"/>
        </w:tabs>
        <w:rPr>
          <w:rFonts w:ascii="Bookman Old Style" w:hAnsi="Bookman Old Style"/>
          <w:b/>
          <w:sz w:val="22"/>
          <w:szCs w:val="22"/>
        </w:rPr>
      </w:pPr>
      <w:r w:rsidRPr="001C3D1C">
        <w:rPr>
          <w:rFonts w:ascii="Bookman Old Style" w:hAnsi="Bookman Old Style"/>
          <w:b/>
          <w:sz w:val="22"/>
          <w:szCs w:val="22"/>
        </w:rPr>
        <w:t>Dossier présenté par</w:t>
      </w:r>
      <w:r w:rsidR="00A84455">
        <w:rPr>
          <w:rFonts w:ascii="Bookman Old Style" w:hAnsi="Bookman Old Style"/>
          <w:b/>
          <w:sz w:val="22"/>
          <w:szCs w:val="22"/>
        </w:rPr>
        <w:t xml:space="preserve"> Monsieur TISSOT</w:t>
      </w:r>
    </w:p>
    <w:p w:rsidR="00970391" w:rsidRPr="001C3D1C" w:rsidRDefault="00970391" w:rsidP="001C3D1C">
      <w:pPr>
        <w:shd w:val="clear" w:color="auto" w:fill="D9D9D9" w:themeFill="background1" w:themeFillShade="D9"/>
        <w:tabs>
          <w:tab w:val="left" w:pos="4860"/>
        </w:tabs>
        <w:rPr>
          <w:rFonts w:ascii="Bookman Old Style" w:hAnsi="Bookman Old Style"/>
          <w:b/>
          <w:sz w:val="22"/>
          <w:szCs w:val="22"/>
        </w:rPr>
      </w:pPr>
    </w:p>
    <w:p w:rsidR="00A84455" w:rsidRDefault="00A84455" w:rsidP="00B545AE">
      <w:pPr>
        <w:ind w:firstLine="284"/>
        <w:jc w:val="both"/>
        <w:rPr>
          <w:rFonts w:ascii="Bookman Old Style" w:hAnsi="Bookman Old Style"/>
          <w:sz w:val="22"/>
          <w:szCs w:val="22"/>
        </w:rPr>
      </w:pPr>
    </w:p>
    <w:p w:rsidR="00FD76A2" w:rsidRPr="007615EB" w:rsidRDefault="00A84455" w:rsidP="00B545AE">
      <w:pPr>
        <w:ind w:firstLine="284"/>
        <w:jc w:val="both"/>
        <w:rPr>
          <w:rFonts w:ascii="Bookman Old Style" w:hAnsi="Bookman Old Style"/>
          <w:sz w:val="22"/>
          <w:szCs w:val="22"/>
        </w:rPr>
      </w:pPr>
      <w:r>
        <w:rPr>
          <w:rFonts w:ascii="Bookman Old Style" w:hAnsi="Bookman Old Style"/>
          <w:sz w:val="22"/>
          <w:szCs w:val="22"/>
        </w:rPr>
        <w:t>Monsieur TISSOT</w:t>
      </w:r>
      <w:r>
        <w:rPr>
          <w:rFonts w:ascii="Bookman Old Style" w:hAnsi="Bookman Old Style"/>
        </w:rPr>
        <w:t xml:space="preserve"> </w:t>
      </w:r>
      <w:r w:rsidR="00FD76A2" w:rsidRPr="007615EB">
        <w:rPr>
          <w:rFonts w:ascii="Bookman Old Style" w:hAnsi="Bookman Old Style"/>
          <w:sz w:val="22"/>
          <w:szCs w:val="22"/>
        </w:rPr>
        <w:t>rappelle à l’assemblée l’importance du tissu associatif au sein de la commune et les relations privilégiées que cette dernière entretient avec les associations locales.</w:t>
      </w:r>
    </w:p>
    <w:p w:rsidR="00FD76A2" w:rsidRPr="007615EB" w:rsidRDefault="00A84455" w:rsidP="00B545AE">
      <w:pPr>
        <w:ind w:firstLine="284"/>
        <w:jc w:val="both"/>
        <w:rPr>
          <w:rFonts w:ascii="Bookman Old Style" w:hAnsi="Bookman Old Style"/>
          <w:sz w:val="22"/>
          <w:szCs w:val="22"/>
        </w:rPr>
      </w:pPr>
      <w:r>
        <w:rPr>
          <w:rFonts w:ascii="Bookman Old Style" w:hAnsi="Bookman Old Style"/>
          <w:sz w:val="22"/>
          <w:szCs w:val="22"/>
        </w:rPr>
        <w:t>Monsieur TISSOT</w:t>
      </w:r>
      <w:r>
        <w:rPr>
          <w:rFonts w:ascii="Bookman Old Style" w:hAnsi="Bookman Old Style"/>
        </w:rPr>
        <w:t xml:space="preserve"> </w:t>
      </w:r>
      <w:r w:rsidR="00FD76A2" w:rsidRPr="007615EB">
        <w:rPr>
          <w:rFonts w:ascii="Bookman Old Style" w:hAnsi="Bookman Old Style"/>
          <w:sz w:val="22"/>
          <w:szCs w:val="22"/>
        </w:rPr>
        <w:t xml:space="preserve">rappelle au Conseil municipal que depuis plusieurs années, la commune a conclu un partenariat avec l’Union des Associations de Saint Etienne et de la Loire (UASEL) afin que nos associations locales puissent bénéficier des services spécifiques de cette structure d’appui et de conseil à la vie associative départementale.  </w:t>
      </w:r>
    </w:p>
    <w:p w:rsidR="00FD76A2" w:rsidRPr="007615EB" w:rsidRDefault="00FD76A2" w:rsidP="00B545AE">
      <w:pPr>
        <w:ind w:firstLine="284"/>
        <w:jc w:val="both"/>
        <w:rPr>
          <w:rFonts w:ascii="Bookman Old Style" w:hAnsi="Bookman Old Style"/>
          <w:sz w:val="22"/>
          <w:szCs w:val="22"/>
        </w:rPr>
      </w:pPr>
      <w:r w:rsidRPr="007615EB">
        <w:rPr>
          <w:rFonts w:ascii="Bookman Old Style" w:hAnsi="Bookman Old Style"/>
          <w:sz w:val="22"/>
          <w:szCs w:val="22"/>
        </w:rPr>
        <w:t xml:space="preserve">Dans ce cadre, </w:t>
      </w:r>
      <w:r w:rsidR="00A84455">
        <w:rPr>
          <w:rFonts w:ascii="Bookman Old Style" w:hAnsi="Bookman Old Style"/>
          <w:sz w:val="22"/>
          <w:szCs w:val="22"/>
        </w:rPr>
        <w:t>il est</w:t>
      </w:r>
      <w:r w:rsidRPr="007615EB">
        <w:rPr>
          <w:rFonts w:ascii="Bookman Old Style" w:hAnsi="Bookman Old Style"/>
          <w:sz w:val="22"/>
          <w:szCs w:val="22"/>
        </w:rPr>
        <w:t xml:space="preserve"> dépos</w:t>
      </w:r>
      <w:r w:rsidR="00A84455">
        <w:rPr>
          <w:rFonts w:ascii="Bookman Old Style" w:hAnsi="Bookman Old Style"/>
          <w:sz w:val="22"/>
          <w:szCs w:val="22"/>
        </w:rPr>
        <w:t>é</w:t>
      </w:r>
      <w:r w:rsidRPr="007615EB">
        <w:rPr>
          <w:rFonts w:ascii="Bookman Old Style" w:hAnsi="Bookman Old Style"/>
          <w:sz w:val="22"/>
          <w:szCs w:val="22"/>
        </w:rPr>
        <w:t xml:space="preserve"> sur le bureau de l’assemblée un projet de convention entre la commune et l’UASEL.</w:t>
      </w:r>
    </w:p>
    <w:p w:rsidR="00FD76A2" w:rsidRPr="007615EB" w:rsidRDefault="00FD76A2" w:rsidP="00B545AE">
      <w:pPr>
        <w:ind w:firstLine="284"/>
        <w:jc w:val="both"/>
        <w:rPr>
          <w:rFonts w:ascii="Bookman Old Style" w:hAnsi="Bookman Old Style"/>
          <w:sz w:val="22"/>
          <w:szCs w:val="22"/>
        </w:rPr>
      </w:pPr>
      <w:r w:rsidRPr="007615EB">
        <w:rPr>
          <w:rFonts w:ascii="Bookman Old Style" w:hAnsi="Bookman Old Style"/>
          <w:sz w:val="22"/>
          <w:szCs w:val="22"/>
        </w:rPr>
        <w:t>Dans le but de soutenir les dirigeants associatifs bénévoles dans l’exerce de leurs responsabilité d’une part ; afin de leur faciliter l’intégration des nouvelles réglementations et lois dans l’exercice de leurs missions associatives d’autre part, deux points d’appui et de conseils individualisés, organisés en septembre et en janvier permettront d’apporter aides et conseils dans leurs démarches, des informations (juridiques, comptables …) et d’accompagner les porteurs de projets.</w:t>
      </w:r>
    </w:p>
    <w:p w:rsidR="00FD76A2" w:rsidRPr="007615EB" w:rsidRDefault="00FD76A2" w:rsidP="00B545AE">
      <w:pPr>
        <w:ind w:firstLine="284"/>
        <w:jc w:val="both"/>
        <w:rPr>
          <w:rFonts w:ascii="Bookman Old Style" w:hAnsi="Bookman Old Style"/>
          <w:sz w:val="22"/>
          <w:szCs w:val="22"/>
        </w:rPr>
      </w:pPr>
      <w:r w:rsidRPr="007615EB">
        <w:rPr>
          <w:rFonts w:ascii="Bookman Old Style" w:hAnsi="Bookman Old Style"/>
          <w:sz w:val="22"/>
          <w:szCs w:val="22"/>
        </w:rPr>
        <w:t>Par ailleurs, trois soirées de sensibilisations thématiques et collectives seront organisées en septembre et décembre 2015 ainsi qu’une troisième en février 2016.</w:t>
      </w:r>
    </w:p>
    <w:p w:rsidR="00FD76A2" w:rsidRPr="007615EB" w:rsidRDefault="00FD76A2" w:rsidP="00B545AE">
      <w:pPr>
        <w:pStyle w:val="Standard"/>
        <w:spacing w:after="0"/>
        <w:ind w:firstLine="284"/>
        <w:jc w:val="both"/>
        <w:rPr>
          <w:rFonts w:ascii="Bookman Old Style" w:hAnsi="Bookman Old Style"/>
        </w:rPr>
      </w:pPr>
      <w:r w:rsidRPr="007615EB">
        <w:rPr>
          <w:rFonts w:ascii="Bookman Old Style" w:hAnsi="Bookman Old Style"/>
        </w:rPr>
        <w:t>La présente convention est conclue à compter du 1</w:t>
      </w:r>
      <w:r w:rsidRPr="007615EB">
        <w:rPr>
          <w:rFonts w:ascii="Bookman Old Style" w:hAnsi="Bookman Old Style"/>
          <w:vertAlign w:val="superscript"/>
        </w:rPr>
        <w:t>er</w:t>
      </w:r>
      <w:r w:rsidRPr="007615EB">
        <w:rPr>
          <w:rFonts w:ascii="Bookman Old Style" w:hAnsi="Bookman Old Style"/>
        </w:rPr>
        <w:t xml:space="preserve"> mai 2015 pour une durée d’UN an, renouvelable par tacite reconduction pour une période de 3 ans.</w:t>
      </w:r>
    </w:p>
    <w:p w:rsidR="00FD76A2" w:rsidRPr="007615EB" w:rsidRDefault="00FD76A2" w:rsidP="00B545AE">
      <w:pPr>
        <w:ind w:firstLine="284"/>
        <w:jc w:val="both"/>
        <w:rPr>
          <w:rFonts w:ascii="Bookman Old Style" w:hAnsi="Bookman Old Style"/>
          <w:sz w:val="22"/>
          <w:szCs w:val="22"/>
        </w:rPr>
      </w:pPr>
      <w:r w:rsidRPr="007615EB">
        <w:rPr>
          <w:rFonts w:ascii="Bookman Old Style" w:hAnsi="Bookman Old Style"/>
          <w:sz w:val="22"/>
          <w:szCs w:val="22"/>
        </w:rPr>
        <w:t>Le coût de ses missions s’élève à 1500 euros pour la commune.</w:t>
      </w:r>
    </w:p>
    <w:p w:rsidR="00FD76A2" w:rsidRDefault="00FD76A2" w:rsidP="00B545AE">
      <w:pPr>
        <w:ind w:firstLine="284"/>
        <w:jc w:val="both"/>
        <w:rPr>
          <w:rFonts w:ascii="Bookman Old Style" w:hAnsi="Bookman Old Style"/>
        </w:rPr>
      </w:pPr>
      <w:r w:rsidRPr="007615EB">
        <w:rPr>
          <w:rFonts w:ascii="Bookman Old Style" w:hAnsi="Bookman Old Style"/>
          <w:sz w:val="22"/>
          <w:szCs w:val="22"/>
        </w:rPr>
        <w:t xml:space="preserve">Considérant que ce partenariat entre la commune et l’UASEL représente une assistance intéressante pour les associations locales, le Conseil municipal </w:t>
      </w:r>
      <w:r w:rsidRPr="007615EB">
        <w:rPr>
          <w:rFonts w:ascii="Bookman Old Style" w:hAnsi="Bookman Old Style"/>
          <w:b/>
          <w:sz w:val="22"/>
          <w:szCs w:val="22"/>
        </w:rPr>
        <w:t>autorise</w:t>
      </w:r>
      <w:r w:rsidRPr="007615EB">
        <w:rPr>
          <w:rFonts w:ascii="Bookman Old Style" w:hAnsi="Bookman Old Style"/>
          <w:sz w:val="22"/>
          <w:szCs w:val="22"/>
        </w:rPr>
        <w:t xml:space="preserve"> Madame le Maire à signer la convention devant intervenir entre l’UASEL et la Commune de Veauche qui serait conclue pour une durée pour une durée d’UN an, renouvelable par tacite reconduction pour une période de 3 ans.</w:t>
      </w:r>
    </w:p>
    <w:p w:rsidR="00B545AE" w:rsidRPr="007615EB" w:rsidRDefault="00B545AE" w:rsidP="00B545AE">
      <w:pPr>
        <w:pStyle w:val="Standard"/>
        <w:spacing w:after="0"/>
        <w:jc w:val="both"/>
        <w:rPr>
          <w:rFonts w:ascii="Bookman Old Style" w:hAnsi="Bookman Old Style"/>
        </w:rPr>
      </w:pPr>
    </w:p>
    <w:p w:rsidR="001C3D1C" w:rsidRPr="007615EB" w:rsidRDefault="001C3D1C" w:rsidP="001C3D1C">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C12E85" w:rsidRPr="00EF40D9" w:rsidRDefault="00C12E85" w:rsidP="008D58BE">
      <w:pPr>
        <w:tabs>
          <w:tab w:val="left" w:pos="4860"/>
        </w:tabs>
        <w:rPr>
          <w:rFonts w:ascii="Bookman Old Style" w:hAnsi="Bookman Old Style"/>
          <w:sz w:val="22"/>
          <w:szCs w:val="22"/>
        </w:rPr>
      </w:pPr>
    </w:p>
    <w:p w:rsidR="00B354BF" w:rsidRPr="00EF40D9" w:rsidRDefault="00B354BF" w:rsidP="00B354BF">
      <w:pPr>
        <w:pStyle w:val="Standard"/>
        <w:shd w:val="clear" w:color="auto" w:fill="D9D9D9" w:themeFill="background1" w:themeFillShade="D9"/>
        <w:spacing w:after="0"/>
        <w:jc w:val="both"/>
        <w:rPr>
          <w:rFonts w:ascii="Bookman Old Style" w:hAnsi="Bookman Old Style" w:cs="Arial"/>
          <w:b/>
          <w:bCs/>
        </w:rPr>
      </w:pPr>
    </w:p>
    <w:p w:rsidR="00B354BF" w:rsidRPr="00EF40D9" w:rsidRDefault="00B354BF" w:rsidP="00B354BF">
      <w:pPr>
        <w:pStyle w:val="Standard"/>
        <w:shd w:val="clear" w:color="auto" w:fill="D9D9D9" w:themeFill="background1" w:themeFillShade="D9"/>
        <w:spacing w:after="0"/>
        <w:jc w:val="both"/>
        <w:rPr>
          <w:rFonts w:ascii="Bookman Old Style" w:hAnsi="Bookman Old Style"/>
          <w:b/>
        </w:rPr>
      </w:pPr>
      <w:r w:rsidRPr="00EF40D9">
        <w:rPr>
          <w:rFonts w:ascii="Bookman Old Style" w:hAnsi="Bookman Old Style" w:cs="Arial"/>
          <w:b/>
          <w:bCs/>
        </w:rPr>
        <w:t xml:space="preserve">Dossier n°2015-37 - </w:t>
      </w:r>
      <w:proofErr w:type="spellStart"/>
      <w:r w:rsidRPr="00EF40D9">
        <w:rPr>
          <w:rFonts w:ascii="Bookman Old Style" w:hAnsi="Bookman Old Style"/>
          <w:b/>
        </w:rPr>
        <w:t>Voeu</w:t>
      </w:r>
      <w:proofErr w:type="spellEnd"/>
    </w:p>
    <w:p w:rsidR="00EF40D9" w:rsidRPr="00EF40D9" w:rsidRDefault="00EF40D9" w:rsidP="00EF40D9">
      <w:pPr>
        <w:shd w:val="clear" w:color="auto" w:fill="D9D9D9" w:themeFill="background1" w:themeFillShade="D9"/>
        <w:tabs>
          <w:tab w:val="left" w:pos="1260"/>
        </w:tabs>
        <w:rPr>
          <w:rFonts w:ascii="Bookman Old Style" w:hAnsi="Bookman Old Style"/>
          <w:b/>
          <w:sz w:val="22"/>
          <w:szCs w:val="22"/>
        </w:rPr>
      </w:pPr>
      <w:r w:rsidRPr="00EF40D9">
        <w:rPr>
          <w:rFonts w:ascii="Bookman Old Style" w:hAnsi="Bookman Old Style"/>
          <w:b/>
          <w:sz w:val="22"/>
          <w:szCs w:val="22"/>
        </w:rPr>
        <w:t>Dossier présenté par Madame GIRARDON</w:t>
      </w:r>
    </w:p>
    <w:p w:rsidR="00B354BF" w:rsidRPr="00EF40D9" w:rsidRDefault="00B354BF" w:rsidP="00B354BF">
      <w:pPr>
        <w:pStyle w:val="Standard"/>
        <w:shd w:val="clear" w:color="auto" w:fill="D9D9D9" w:themeFill="background1" w:themeFillShade="D9"/>
        <w:spacing w:after="0"/>
        <w:jc w:val="both"/>
        <w:rPr>
          <w:rFonts w:ascii="Bookman Old Style" w:hAnsi="Bookman Old Style"/>
          <w:b/>
        </w:rPr>
      </w:pPr>
    </w:p>
    <w:p w:rsidR="00B354BF" w:rsidRPr="00EF40D9" w:rsidRDefault="00B354BF" w:rsidP="00B354BF">
      <w:pPr>
        <w:shd w:val="clear" w:color="auto" w:fill="FFFFFF" w:themeFill="background1"/>
        <w:tabs>
          <w:tab w:val="left" w:pos="4860"/>
        </w:tabs>
        <w:rPr>
          <w:rFonts w:ascii="Bookman Old Style" w:hAnsi="Bookman Old Style"/>
          <w:sz w:val="22"/>
          <w:szCs w:val="22"/>
        </w:rPr>
      </w:pPr>
    </w:p>
    <w:p w:rsidR="00B354BF" w:rsidRPr="00EF40D9" w:rsidRDefault="00B354BF" w:rsidP="00EF40D9">
      <w:pPr>
        <w:ind w:firstLine="284"/>
        <w:jc w:val="both"/>
        <w:rPr>
          <w:rFonts w:ascii="Bookman Old Style" w:hAnsi="Bookman Old Style"/>
          <w:b/>
          <w:sz w:val="22"/>
        </w:rPr>
      </w:pPr>
      <w:r w:rsidRPr="00EF40D9">
        <w:rPr>
          <w:rFonts w:ascii="Bookman Old Style" w:hAnsi="Bookman Old Style"/>
          <w:b/>
          <w:sz w:val="22"/>
        </w:rPr>
        <w:t>Madame le Maire expose à l’assemblée :</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 La loi NOTRE, en cours d’examen au parlement, vient poser une nouvelle étape dans la réforme territoriale. Après les régions, après la création de métropoles, et après la mise en place des nouveaux conseils départementaux, c’est au tour des communautés de communes de voir leur sort évoluer en fonction d’orientations bien définies au plan national.</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Il s’agit de diminuer le nombre d’EPCI (Etablissement Public de Coopération Intercommunale) de faire disparaitre ceux qui n’auraient pas la maille au regard des dispositions réglementaires.</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Dans ce cadre, un nouveau Schéma départemental de coopération intercommunale doit être arrêté par le Préfet avant la fin de l’année et nous sommes bien placés pour savoir que nous ne sommes pas à l’abri de fortes pressions pour renforcer l’agglomération stéphanoise toujours en perte d’habitants.</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Alors il nous faut prendre les devants, il nous faut anticiper pour ne pas être dans la réaction mais bien dans l’action et pour rester maitres de notre destin.</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 xml:space="preserve">Car notre destin, il est, nous le confirmons, dans le Forez. C’est ce que nous avons défendu avec force et opiniâtreté il y a déjà plusieurs années. C’est notre bassin de vie, c’est là où nous voulons construire un projet de territoire pour nos habitants, au plus près de leurs besoins et de leurs préoccupations. </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En 2011, 2012, on nous avait prédit le pire, on nous avait par avance condamnés.</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Ensemble, nous avons réussi à conserver notre appartenance au Forez et nous avons poursuivi nos actions en faveur de l’économie, des services, du logement et du cadre de vie.</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 xml:space="preserve">Aujourd’hui, nous sommes à nouveau confrontés aux mêmes épreuves et nous savons d’ores et déjà que nous ne pourrons pas rester à 10 communes. </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Même avec nos 30 000 habitants, au-dessus du seuil des 20 000 habitants prévu par la loi, notre proximité avec Saint Etienne Métropole (SEM) nous rend à nouveau très fragiles et très faciles à intégrer si nous ne réagissons pas.</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Il nous faut absolument proposer un projet alternatif et solide dans le Forez au risque, si nous ne faisons rien, de devoir rejoindre la grande agglomération.</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Depuis plusieurs mois, nous avons lancé une démarche au sein du Forez.</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Mandatée par mes collègues de la CCPSG, j’ai rencontré à plusieurs reprises les présidents des EPCI voisins.</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Nous avons également mandaté un cabinet spécialisé pour étudier la faisabilité technique de regroupement d’EPCI au sein du Forez. Nous y avons ajouté, à la demande de 4 communes, une réactualisation des informations concernant SEM.</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 xml:space="preserve">Le cabinet SEMAPHORES a présenté le résultat de son étude à tous les élus du territoire qui ont aujourd’hui le même niveau d’information avec des éléments techniques fiabilisés. </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Mais notre projet n’est pas technique mais bien politique.</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Au-delà des critères très administratifs, le choix que nous sommes amenés à faire est un choix de territoire et de projet partagé.</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Nous portons tous une grande responsabilité face à une décision très lourde de conséquences pour notre avenir. Si nous restons 10 et si nous sommes solidaires, nous pourrons défendre comme nous l’avons déjà fait notre identité et notre Forez.</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C’est à cette condition seulement que nous avons une petite chance de rester Forez. Nous ne pouvons pas, nous ne devons pas la laisser passer et toute discordance dans le discours nous fragilise et nous met en position défavorable dans les discussions à venir ».</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Considérant les éléments ainsi développés, le Conseil municipal, à l’unanimité,</w:t>
      </w:r>
    </w:p>
    <w:p w:rsidR="00B354BF" w:rsidRPr="00EF40D9" w:rsidRDefault="00B354BF" w:rsidP="00EF40D9">
      <w:pPr>
        <w:ind w:firstLine="284"/>
        <w:jc w:val="both"/>
        <w:rPr>
          <w:rFonts w:ascii="Bookman Old Style" w:hAnsi="Bookman Old Style"/>
          <w:sz w:val="22"/>
        </w:rPr>
      </w:pPr>
      <w:r w:rsidRPr="00EF40D9">
        <w:rPr>
          <w:rFonts w:ascii="Bookman Old Style" w:hAnsi="Bookman Old Style"/>
          <w:sz w:val="22"/>
        </w:rPr>
        <w:t xml:space="preserve">- </w:t>
      </w:r>
      <w:r w:rsidRPr="00EF40D9">
        <w:rPr>
          <w:rFonts w:ascii="Bookman Old Style" w:hAnsi="Bookman Old Style"/>
          <w:b/>
          <w:sz w:val="22"/>
        </w:rPr>
        <w:t>émet le vœu</w:t>
      </w:r>
      <w:r w:rsidRPr="00EF40D9">
        <w:rPr>
          <w:rFonts w:ascii="Bookman Old Style" w:hAnsi="Bookman Old Style"/>
          <w:sz w:val="22"/>
        </w:rPr>
        <w:t xml:space="preserve"> de défendre notre identité, notre territoire dans le Forez.</w:t>
      </w:r>
    </w:p>
    <w:p w:rsidR="007715B6" w:rsidRPr="00EF40D9" w:rsidRDefault="007715B6" w:rsidP="00B354BF">
      <w:pPr>
        <w:tabs>
          <w:tab w:val="left" w:pos="4860"/>
        </w:tabs>
        <w:ind w:firstLine="284"/>
        <w:rPr>
          <w:rFonts w:ascii="Bookman Old Style" w:hAnsi="Bookman Old Style"/>
          <w:sz w:val="20"/>
          <w:szCs w:val="22"/>
        </w:rPr>
      </w:pPr>
    </w:p>
    <w:p w:rsidR="007715B6" w:rsidRPr="00EF40D9" w:rsidRDefault="007715B6" w:rsidP="008D58BE">
      <w:pPr>
        <w:tabs>
          <w:tab w:val="left" w:pos="4860"/>
        </w:tabs>
        <w:rPr>
          <w:rFonts w:ascii="Bookman Old Style" w:hAnsi="Bookman Old Style"/>
          <w:sz w:val="22"/>
          <w:szCs w:val="22"/>
        </w:rPr>
      </w:pPr>
    </w:p>
    <w:p w:rsidR="00C12E85" w:rsidRPr="00EF40D9" w:rsidRDefault="00C12E85" w:rsidP="00C12E85">
      <w:pPr>
        <w:ind w:right="113"/>
        <w:jc w:val="both"/>
        <w:rPr>
          <w:rFonts w:ascii="Bookman Old Style" w:hAnsi="Bookman Old Style"/>
          <w:sz w:val="22"/>
          <w:szCs w:val="22"/>
        </w:rPr>
      </w:pPr>
      <w:r w:rsidRPr="00EF40D9">
        <w:rPr>
          <w:rFonts w:ascii="Bookman Old Style" w:hAnsi="Bookman Old Style"/>
          <w:b/>
          <w:sz w:val="22"/>
          <w:szCs w:val="22"/>
        </w:rPr>
        <w:t xml:space="preserve">L’ordre du jour étant épuisé, la séance est levée à </w:t>
      </w:r>
      <w:r w:rsidR="00B354BF" w:rsidRPr="00EF40D9">
        <w:rPr>
          <w:rFonts w:ascii="Bookman Old Style" w:hAnsi="Bookman Old Style"/>
          <w:b/>
          <w:sz w:val="22"/>
          <w:szCs w:val="22"/>
        </w:rPr>
        <w:t>20 h 30.</w:t>
      </w:r>
    </w:p>
    <w:p w:rsidR="00C12E85" w:rsidRPr="007615EB" w:rsidRDefault="00C12E85" w:rsidP="008D58BE">
      <w:pPr>
        <w:tabs>
          <w:tab w:val="left" w:pos="4860"/>
        </w:tabs>
        <w:rPr>
          <w:rFonts w:ascii="Bookman Old Style" w:hAnsi="Bookman Old Style"/>
          <w:sz w:val="22"/>
          <w:szCs w:val="22"/>
        </w:rPr>
      </w:pPr>
    </w:p>
    <w:sectPr w:rsidR="00C12E85" w:rsidRPr="007615EB" w:rsidSect="00B057B4">
      <w:footerReference w:type="default" r:id="rId9"/>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6B" w:rsidRDefault="00957D6B" w:rsidP="00957D6B">
      <w:r>
        <w:separator/>
      </w:r>
    </w:p>
  </w:endnote>
  <w:endnote w:type="continuationSeparator" w:id="0">
    <w:p w:rsidR="00957D6B" w:rsidRDefault="00957D6B" w:rsidP="0095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72903"/>
      <w:docPartObj>
        <w:docPartGallery w:val="Page Numbers (Bottom of Page)"/>
        <w:docPartUnique/>
      </w:docPartObj>
    </w:sdtPr>
    <w:sdtEndPr/>
    <w:sdtContent>
      <w:p w:rsidR="00957D6B" w:rsidRDefault="00957D6B">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10156190</wp:posOffset>
                      </wp:positionV>
                    </mc:Fallback>
                  </mc:AlternateContent>
                  <wp:extent cx="473075" cy="323850"/>
                  <wp:effectExtent l="0" t="0" r="22225" b="1905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323850"/>
                          </a:xfrm>
                          <a:prstGeom prst="foldedCorner">
                            <a:avLst>
                              <a:gd name="adj" fmla="val 34560"/>
                            </a:avLst>
                          </a:prstGeom>
                          <a:solidFill>
                            <a:srgbClr val="FFFFFF"/>
                          </a:solidFill>
                          <a:ln w="3175">
                            <a:solidFill>
                              <a:srgbClr val="808080"/>
                            </a:solidFill>
                            <a:round/>
                            <a:headEnd/>
                            <a:tailEnd/>
                          </a:ln>
                        </wps:spPr>
                        <wps:txbx>
                          <w:txbxContent>
                            <w:p w:rsidR="00957D6B" w:rsidRPr="00957D6B" w:rsidRDefault="00957D6B">
                              <w:pPr>
                                <w:jc w:val="center"/>
                                <w:rPr>
                                  <w:rFonts w:ascii="Bookman Old Style" w:hAnsi="Bookman Old Style"/>
                                  <w:sz w:val="20"/>
                                  <w:szCs w:val="20"/>
                                </w:rPr>
                              </w:pPr>
                              <w:r w:rsidRPr="00957D6B">
                                <w:rPr>
                                  <w:rFonts w:ascii="Bookman Old Style" w:hAnsi="Bookman Old Style"/>
                                  <w:sz w:val="20"/>
                                  <w:szCs w:val="20"/>
                                </w:rPr>
                                <w:fldChar w:fldCharType="begin"/>
                              </w:r>
                              <w:r w:rsidRPr="00957D6B">
                                <w:rPr>
                                  <w:rFonts w:ascii="Bookman Old Style" w:hAnsi="Bookman Old Style"/>
                                  <w:sz w:val="20"/>
                                  <w:szCs w:val="20"/>
                                </w:rPr>
                                <w:instrText>PAGE    \* MERGEFORMAT</w:instrText>
                              </w:r>
                              <w:r w:rsidRPr="00957D6B">
                                <w:rPr>
                                  <w:rFonts w:ascii="Bookman Old Style" w:hAnsi="Bookman Old Style"/>
                                  <w:sz w:val="20"/>
                                  <w:szCs w:val="20"/>
                                </w:rPr>
                                <w:fldChar w:fldCharType="separate"/>
                              </w:r>
                              <w:r w:rsidR="00EF40D9">
                                <w:rPr>
                                  <w:rFonts w:ascii="Bookman Old Style" w:hAnsi="Bookman Old Style"/>
                                  <w:noProof/>
                                  <w:sz w:val="20"/>
                                  <w:szCs w:val="20"/>
                                </w:rPr>
                                <w:t>1</w:t>
                              </w:r>
                              <w:r w:rsidRPr="00957D6B">
                                <w:rPr>
                                  <w:rFonts w:ascii="Bookman Old Style" w:hAnsi="Bookman Old Style"/>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9" type="#_x0000_t65" style="position:absolute;margin-left:0;margin-top:0;width:37.25pt;height:25.5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" o:allowincell="f" adj="14135" strokecolor="gray" strokeweight=".25pt">
                  <v:textbox>
                    <w:txbxContent>
                      <w:p w:rsidR="00957D6B" w:rsidRPr="00957D6B" w:rsidRDefault="00957D6B">
                        <w:pPr>
                          <w:jc w:val="center"/>
                          <w:rPr>
                            <w:rFonts w:ascii="Bookman Old Style" w:hAnsi="Bookman Old Style"/>
                            <w:sz w:val="20"/>
                            <w:szCs w:val="20"/>
                          </w:rPr>
                        </w:pPr>
                        <w:r w:rsidRPr="00957D6B">
                          <w:rPr>
                            <w:rFonts w:ascii="Bookman Old Style" w:hAnsi="Bookman Old Style"/>
                            <w:sz w:val="20"/>
                            <w:szCs w:val="20"/>
                          </w:rPr>
                          <w:fldChar w:fldCharType="begin"/>
                        </w:r>
                        <w:r w:rsidRPr="00957D6B">
                          <w:rPr>
                            <w:rFonts w:ascii="Bookman Old Style" w:hAnsi="Bookman Old Style"/>
                            <w:sz w:val="20"/>
                            <w:szCs w:val="20"/>
                          </w:rPr>
                          <w:instrText>PAGE    \* MERGEFORMAT</w:instrText>
                        </w:r>
                        <w:r w:rsidRPr="00957D6B">
                          <w:rPr>
                            <w:rFonts w:ascii="Bookman Old Style" w:hAnsi="Bookman Old Style"/>
                            <w:sz w:val="20"/>
                            <w:szCs w:val="20"/>
                          </w:rPr>
                          <w:fldChar w:fldCharType="separate"/>
                        </w:r>
                        <w:r w:rsidR="00EF40D9">
                          <w:rPr>
                            <w:rFonts w:ascii="Bookman Old Style" w:hAnsi="Bookman Old Style"/>
                            <w:noProof/>
                            <w:sz w:val="20"/>
                            <w:szCs w:val="20"/>
                          </w:rPr>
                          <w:t>1</w:t>
                        </w:r>
                        <w:r w:rsidRPr="00957D6B">
                          <w:rPr>
                            <w:rFonts w:ascii="Bookman Old Style" w:hAnsi="Bookman Old Style"/>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6B" w:rsidRDefault="00957D6B" w:rsidP="00957D6B">
      <w:r>
        <w:separator/>
      </w:r>
    </w:p>
  </w:footnote>
  <w:footnote w:type="continuationSeparator" w:id="0">
    <w:p w:rsidR="00957D6B" w:rsidRDefault="00957D6B" w:rsidP="00957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0C"/>
    <w:rsid w:val="000E308A"/>
    <w:rsid w:val="001C3D1C"/>
    <w:rsid w:val="00200594"/>
    <w:rsid w:val="00221C34"/>
    <w:rsid w:val="00281368"/>
    <w:rsid w:val="002F1944"/>
    <w:rsid w:val="003435C8"/>
    <w:rsid w:val="003B5132"/>
    <w:rsid w:val="003E1212"/>
    <w:rsid w:val="0040530D"/>
    <w:rsid w:val="00407838"/>
    <w:rsid w:val="004A431C"/>
    <w:rsid w:val="004B6CF5"/>
    <w:rsid w:val="00586026"/>
    <w:rsid w:val="00672FA3"/>
    <w:rsid w:val="0068273B"/>
    <w:rsid w:val="00701E5C"/>
    <w:rsid w:val="007615EB"/>
    <w:rsid w:val="007715B6"/>
    <w:rsid w:val="007E6825"/>
    <w:rsid w:val="00877007"/>
    <w:rsid w:val="008A1C4E"/>
    <w:rsid w:val="008D58BE"/>
    <w:rsid w:val="00951083"/>
    <w:rsid w:val="00957D6B"/>
    <w:rsid w:val="00970391"/>
    <w:rsid w:val="00972198"/>
    <w:rsid w:val="009A26E6"/>
    <w:rsid w:val="00A14EA7"/>
    <w:rsid w:val="00A21F93"/>
    <w:rsid w:val="00A84455"/>
    <w:rsid w:val="00B057B4"/>
    <w:rsid w:val="00B354BF"/>
    <w:rsid w:val="00B3580C"/>
    <w:rsid w:val="00B545AE"/>
    <w:rsid w:val="00B6418F"/>
    <w:rsid w:val="00C12E85"/>
    <w:rsid w:val="00CA6272"/>
    <w:rsid w:val="00CF3D2E"/>
    <w:rsid w:val="00E02C61"/>
    <w:rsid w:val="00EF40D9"/>
    <w:rsid w:val="00F35949"/>
    <w:rsid w:val="00FA1D2D"/>
    <w:rsid w:val="00FD7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4BF"/>
    <w:pPr>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A6272"/>
    <w:pPr>
      <w:keepNext/>
      <w:overflowPunct w:val="0"/>
      <w:autoSpaceDE w:val="0"/>
      <w:autoSpaceDN w:val="0"/>
      <w:adjustRightInd w:val="0"/>
      <w:textAlignment w:val="baseline"/>
      <w:outlineLvl w:val="0"/>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580C"/>
    <w:rPr>
      <w:rFonts w:ascii="Tahoma" w:hAnsi="Tahoma" w:cs="Tahoma"/>
      <w:sz w:val="16"/>
      <w:szCs w:val="16"/>
    </w:rPr>
  </w:style>
  <w:style w:type="character" w:customStyle="1" w:styleId="TextedebullesCar">
    <w:name w:val="Texte de bulles Car"/>
    <w:basedOn w:val="Policepardfaut"/>
    <w:link w:val="Textedebulles"/>
    <w:uiPriority w:val="99"/>
    <w:semiHidden/>
    <w:rsid w:val="00B3580C"/>
    <w:rPr>
      <w:rFonts w:ascii="Tahoma" w:eastAsia="Times New Roman" w:hAnsi="Tahoma" w:cs="Tahoma"/>
      <w:sz w:val="16"/>
      <w:szCs w:val="16"/>
      <w:lang w:eastAsia="fr-FR"/>
    </w:rPr>
  </w:style>
  <w:style w:type="paragraph" w:customStyle="1" w:styleId="Standard">
    <w:name w:val="Standard"/>
    <w:rsid w:val="00970391"/>
    <w:pPr>
      <w:suppressAutoHyphens/>
      <w:autoSpaceDN w:val="0"/>
      <w:spacing w:after="200" w:line="276" w:lineRule="auto"/>
      <w:jc w:val="left"/>
      <w:textAlignment w:val="baseline"/>
    </w:pPr>
    <w:rPr>
      <w:rFonts w:ascii="Calibri" w:eastAsia="Calibri" w:hAnsi="Calibri" w:cs="F"/>
      <w:kern w:val="3"/>
      <w:lang w:eastAsia="fr-FR"/>
    </w:rPr>
  </w:style>
  <w:style w:type="character" w:customStyle="1" w:styleId="Titre1Car">
    <w:name w:val="Titre 1 Car"/>
    <w:basedOn w:val="Policepardfaut"/>
    <w:link w:val="Titre1"/>
    <w:rsid w:val="00CA6272"/>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957D6B"/>
    <w:pPr>
      <w:tabs>
        <w:tab w:val="center" w:pos="4536"/>
        <w:tab w:val="right" w:pos="9072"/>
      </w:tabs>
    </w:pPr>
  </w:style>
  <w:style w:type="character" w:customStyle="1" w:styleId="En-tteCar">
    <w:name w:val="En-tête Car"/>
    <w:basedOn w:val="Policepardfaut"/>
    <w:link w:val="En-tte"/>
    <w:uiPriority w:val="99"/>
    <w:rsid w:val="00957D6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57D6B"/>
    <w:pPr>
      <w:tabs>
        <w:tab w:val="center" w:pos="4536"/>
        <w:tab w:val="right" w:pos="9072"/>
      </w:tabs>
    </w:pPr>
  </w:style>
  <w:style w:type="character" w:customStyle="1" w:styleId="PieddepageCar">
    <w:name w:val="Pied de page Car"/>
    <w:basedOn w:val="Policepardfaut"/>
    <w:link w:val="Pieddepage"/>
    <w:uiPriority w:val="99"/>
    <w:rsid w:val="00957D6B"/>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4BF"/>
    <w:pPr>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A6272"/>
    <w:pPr>
      <w:keepNext/>
      <w:overflowPunct w:val="0"/>
      <w:autoSpaceDE w:val="0"/>
      <w:autoSpaceDN w:val="0"/>
      <w:adjustRightInd w:val="0"/>
      <w:textAlignment w:val="baseline"/>
      <w:outlineLvl w:val="0"/>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580C"/>
    <w:rPr>
      <w:rFonts w:ascii="Tahoma" w:hAnsi="Tahoma" w:cs="Tahoma"/>
      <w:sz w:val="16"/>
      <w:szCs w:val="16"/>
    </w:rPr>
  </w:style>
  <w:style w:type="character" w:customStyle="1" w:styleId="TextedebullesCar">
    <w:name w:val="Texte de bulles Car"/>
    <w:basedOn w:val="Policepardfaut"/>
    <w:link w:val="Textedebulles"/>
    <w:uiPriority w:val="99"/>
    <w:semiHidden/>
    <w:rsid w:val="00B3580C"/>
    <w:rPr>
      <w:rFonts w:ascii="Tahoma" w:eastAsia="Times New Roman" w:hAnsi="Tahoma" w:cs="Tahoma"/>
      <w:sz w:val="16"/>
      <w:szCs w:val="16"/>
      <w:lang w:eastAsia="fr-FR"/>
    </w:rPr>
  </w:style>
  <w:style w:type="paragraph" w:customStyle="1" w:styleId="Standard">
    <w:name w:val="Standard"/>
    <w:rsid w:val="00970391"/>
    <w:pPr>
      <w:suppressAutoHyphens/>
      <w:autoSpaceDN w:val="0"/>
      <w:spacing w:after="200" w:line="276" w:lineRule="auto"/>
      <w:jc w:val="left"/>
      <w:textAlignment w:val="baseline"/>
    </w:pPr>
    <w:rPr>
      <w:rFonts w:ascii="Calibri" w:eastAsia="Calibri" w:hAnsi="Calibri" w:cs="F"/>
      <w:kern w:val="3"/>
      <w:lang w:eastAsia="fr-FR"/>
    </w:rPr>
  </w:style>
  <w:style w:type="character" w:customStyle="1" w:styleId="Titre1Car">
    <w:name w:val="Titre 1 Car"/>
    <w:basedOn w:val="Policepardfaut"/>
    <w:link w:val="Titre1"/>
    <w:rsid w:val="00CA6272"/>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957D6B"/>
    <w:pPr>
      <w:tabs>
        <w:tab w:val="center" w:pos="4536"/>
        <w:tab w:val="right" w:pos="9072"/>
      </w:tabs>
    </w:pPr>
  </w:style>
  <w:style w:type="character" w:customStyle="1" w:styleId="En-tteCar">
    <w:name w:val="En-tête Car"/>
    <w:basedOn w:val="Policepardfaut"/>
    <w:link w:val="En-tte"/>
    <w:uiPriority w:val="99"/>
    <w:rsid w:val="00957D6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57D6B"/>
    <w:pPr>
      <w:tabs>
        <w:tab w:val="center" w:pos="4536"/>
        <w:tab w:val="right" w:pos="9072"/>
      </w:tabs>
    </w:pPr>
  </w:style>
  <w:style w:type="character" w:customStyle="1" w:styleId="PieddepageCar">
    <w:name w:val="Pied de page Car"/>
    <w:basedOn w:val="Policepardfaut"/>
    <w:link w:val="Pieddepage"/>
    <w:uiPriority w:val="99"/>
    <w:rsid w:val="00957D6B"/>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9</Pages>
  <Words>3724</Words>
  <Characters>20486</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Jacquemond</dc:creator>
  <cp:lastModifiedBy>V. Jacquemond</cp:lastModifiedBy>
  <cp:revision>34</cp:revision>
  <dcterms:created xsi:type="dcterms:W3CDTF">2014-06-26T14:37:00Z</dcterms:created>
  <dcterms:modified xsi:type="dcterms:W3CDTF">2015-05-11T07:26:00Z</dcterms:modified>
</cp:coreProperties>
</file>